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2FBE" w14:textId="6E538426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0" w:name="_Hlk133309051"/>
      <w:r w:rsidRPr="00DB31AD">
        <w:rPr>
          <w:rFonts w:ascii="Arial" w:eastAsia="Times New Roman" w:hAnsi="Arial" w:cs="Arial"/>
          <w:lang w:eastAsia="pl-PL"/>
        </w:rPr>
        <w:t>Zarządzenie nr 0050</w:t>
      </w:r>
      <w:r w:rsidR="00C959CE">
        <w:rPr>
          <w:rFonts w:ascii="Arial" w:eastAsia="Times New Roman" w:hAnsi="Arial" w:cs="Arial"/>
          <w:lang w:eastAsia="pl-PL"/>
        </w:rPr>
        <w:t>/</w:t>
      </w:r>
      <w:r w:rsidR="00664B7E">
        <w:rPr>
          <w:rFonts w:ascii="Arial" w:eastAsia="Times New Roman" w:hAnsi="Arial" w:cs="Arial"/>
          <w:lang w:eastAsia="pl-PL"/>
        </w:rPr>
        <w:t>118</w:t>
      </w:r>
      <w:r w:rsidR="00C959CE">
        <w:rPr>
          <w:rFonts w:ascii="Arial" w:eastAsia="Times New Roman" w:hAnsi="Arial" w:cs="Arial"/>
          <w:lang w:eastAsia="pl-PL"/>
        </w:rPr>
        <w:t>/</w:t>
      </w:r>
      <w:r w:rsidRPr="00DB31AD">
        <w:rPr>
          <w:rFonts w:ascii="Arial" w:eastAsia="Times New Roman" w:hAnsi="Arial" w:cs="Arial"/>
          <w:lang w:eastAsia="pl-PL"/>
        </w:rPr>
        <w:t>202</w:t>
      </w:r>
      <w:r w:rsidR="006D6A26">
        <w:rPr>
          <w:rFonts w:ascii="Arial" w:eastAsia="Times New Roman" w:hAnsi="Arial" w:cs="Arial"/>
          <w:lang w:eastAsia="pl-PL"/>
        </w:rPr>
        <w:t>4</w:t>
      </w:r>
    </w:p>
    <w:p w14:paraId="4E147453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01BF6800" w14:textId="2B709F4D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664B7E" w:rsidRPr="00664B7E">
        <w:rPr>
          <w:rFonts w:ascii="Arial" w:eastAsia="Times New Roman" w:hAnsi="Arial" w:cs="Arial"/>
          <w:lang w:eastAsia="pl-PL"/>
        </w:rPr>
        <w:t>28 lutego</w:t>
      </w:r>
      <w:r w:rsidR="00E3357A">
        <w:rPr>
          <w:rFonts w:ascii="Arial" w:eastAsia="Times New Roman" w:hAnsi="Arial" w:cs="Arial"/>
          <w:lang w:eastAsia="pl-PL"/>
        </w:rPr>
        <w:t xml:space="preserve"> </w:t>
      </w:r>
      <w:r w:rsidR="006D6A26">
        <w:rPr>
          <w:rFonts w:ascii="Arial" w:eastAsia="Times New Roman" w:hAnsi="Arial" w:cs="Arial"/>
          <w:lang w:eastAsia="pl-PL"/>
        </w:rPr>
        <w:t>2024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2705854B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D7580E" w14:textId="0D232CDF" w:rsidR="007E20F2" w:rsidRPr="00DB31AD" w:rsidRDefault="007E20F2" w:rsidP="00540208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133309022"/>
      <w:r w:rsidRPr="00DB31AD">
        <w:rPr>
          <w:rFonts w:ascii="Arial" w:eastAsia="Times New Roman" w:hAnsi="Arial" w:cs="Arial"/>
          <w:lang w:eastAsia="pl-PL"/>
        </w:rPr>
        <w:t>w sprawie ogłoszenia otwartego konkursu ofert na realizację zadania publicznego w 202</w:t>
      </w:r>
      <w:r w:rsidR="006D6A26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 xml:space="preserve"> roku pn.: </w:t>
      </w:r>
      <w:bookmarkStart w:id="2" w:name="_Hlk158293700"/>
      <w:r w:rsidR="00077819" w:rsidRPr="00077819">
        <w:rPr>
          <w:rFonts w:ascii="Arial" w:eastAsia="Times New Roman" w:hAnsi="Arial" w:cs="Arial"/>
          <w:lang w:eastAsia="pl-PL"/>
        </w:rPr>
        <w:t>„Profilaktyczne programy psychoedukacyjne z zakresu narkomanii, adresowane do dzieci i</w:t>
      </w:r>
      <w:r w:rsidR="00A05D65">
        <w:rPr>
          <w:rFonts w:ascii="Arial" w:eastAsia="Times New Roman" w:hAnsi="Arial" w:cs="Arial"/>
          <w:lang w:eastAsia="pl-PL"/>
        </w:rPr>
        <w:t> </w:t>
      </w:r>
      <w:r w:rsidR="00077819" w:rsidRPr="00077819">
        <w:rPr>
          <w:rFonts w:ascii="Arial" w:eastAsia="Times New Roman" w:hAnsi="Arial" w:cs="Arial"/>
          <w:lang w:eastAsia="pl-PL"/>
        </w:rPr>
        <w:t>młodzieży”</w:t>
      </w:r>
      <w:bookmarkEnd w:id="2"/>
      <w:r w:rsidR="00600172" w:rsidRPr="00DB31AD">
        <w:rPr>
          <w:rFonts w:ascii="Arial" w:eastAsia="Times New Roman" w:hAnsi="Arial" w:cs="Arial"/>
          <w:lang w:eastAsia="pl-PL"/>
        </w:rPr>
        <w:t xml:space="preserve"> oraz ogłoszenia naboru kandydatów do komisji konkursowej</w:t>
      </w:r>
    </w:p>
    <w:p w14:paraId="7559D857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2CD77D8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994E28B" w14:textId="77777777" w:rsidR="006D6A26" w:rsidRPr="009948E7" w:rsidRDefault="006D6A26" w:rsidP="006D6A2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lang w:eastAsia="pl-PL"/>
        </w:rPr>
      </w:pPr>
      <w:bookmarkStart w:id="3" w:name="_Hlk152161585"/>
      <w:r w:rsidRPr="009948E7">
        <w:rPr>
          <w:rFonts w:ascii="Arial" w:eastAsia="Times New Roman" w:hAnsi="Arial" w:cs="Arial"/>
          <w:lang w:eastAsia="pl-PL"/>
        </w:rPr>
        <w:t xml:space="preserve">Na podstawie art. 30 ust. 1 ustawy z dnia 8 marca 1990 r. o samorządzie gminnym (Dz. U. z 2023 r., poz. 40 z późn. zm.), w związku z § 2 uchwały nr </w:t>
      </w:r>
      <w:r w:rsidRPr="002E2F94">
        <w:rPr>
          <w:rFonts w:ascii="Arial" w:eastAsia="Times New Roman" w:hAnsi="Arial" w:cs="Arial"/>
          <w:lang w:eastAsia="pl-PL"/>
        </w:rPr>
        <w:t>LXXXIX/1938/2023</w:t>
      </w:r>
      <w:r>
        <w:rPr>
          <w:rFonts w:ascii="Arial" w:eastAsia="Times New Roman" w:hAnsi="Arial" w:cs="Arial"/>
          <w:lang w:eastAsia="pl-PL"/>
        </w:rPr>
        <w:t xml:space="preserve"> </w:t>
      </w:r>
      <w:r w:rsidRPr="009948E7">
        <w:rPr>
          <w:rFonts w:ascii="Arial" w:eastAsia="Times New Roman" w:hAnsi="Arial" w:cs="Arial"/>
          <w:lang w:eastAsia="pl-PL"/>
        </w:rPr>
        <w:t>Rady Miasta Rzeszowa z dnia 21 listopada 2023 r. w sprawie uchwalenia Programu współpracy Miasta Rzeszowa na 2024 rok z organizacjami pozarządowymi oraz podmiotami, o których mowa w art. 3 ust. 3 ustawy z dnia 24 kwietnia 2003 r. o działalności pożytku publicznego i o wolontariacie oraz art. 13 w związku z art. 11 ust. 1 pkt 2 i ust. 2 i art. 15 ust. 2a ustawy z dnia 24 kwietnia 2003 r. o działalności pożytku publicznego i o wolontariacie (Dz. U. z 2023 r., poz. 571) zarządza się, co następuje:</w:t>
      </w:r>
    </w:p>
    <w:bookmarkEnd w:id="3"/>
    <w:p w14:paraId="6BE707AF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91EA59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7C40DD7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1</w:t>
      </w:r>
    </w:p>
    <w:p w14:paraId="0B744D70" w14:textId="1113437A" w:rsidR="00600172" w:rsidRPr="00DB31AD" w:rsidRDefault="007E20F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Ogłasza się otwarty konkurs ofert na realizację zadania publicznego w 202</w:t>
      </w:r>
      <w:r w:rsidR="006D6A26">
        <w:rPr>
          <w:rFonts w:ascii="Arial" w:eastAsia="Times New Roman" w:hAnsi="Arial" w:cs="Arial"/>
          <w:lang w:eastAsia="pl-PL"/>
        </w:rPr>
        <w:t>4</w:t>
      </w:r>
      <w:r w:rsidRPr="00DB31AD">
        <w:rPr>
          <w:rFonts w:ascii="Arial" w:eastAsia="Times New Roman" w:hAnsi="Arial" w:cs="Arial"/>
          <w:lang w:eastAsia="pl-PL"/>
        </w:rPr>
        <w:t xml:space="preserve"> roku pn.: </w:t>
      </w:r>
      <w:r w:rsidR="00077819" w:rsidRPr="00077819">
        <w:rPr>
          <w:rFonts w:ascii="Arial" w:eastAsia="Times New Roman" w:hAnsi="Arial" w:cs="Arial"/>
          <w:lang w:eastAsia="pl-PL"/>
        </w:rPr>
        <w:t>„Profilaktyczne programy psychoedukacyjne z zakresu narkomanii, adresowane do dzieci i</w:t>
      </w:r>
      <w:r w:rsidR="00241E6D">
        <w:rPr>
          <w:rFonts w:ascii="Arial" w:eastAsia="Times New Roman" w:hAnsi="Arial" w:cs="Arial"/>
          <w:lang w:eastAsia="pl-PL"/>
        </w:rPr>
        <w:t> </w:t>
      </w:r>
      <w:r w:rsidR="00077819" w:rsidRPr="00077819">
        <w:rPr>
          <w:rFonts w:ascii="Arial" w:eastAsia="Times New Roman" w:hAnsi="Arial" w:cs="Arial"/>
          <w:lang w:eastAsia="pl-PL"/>
        </w:rPr>
        <w:t>młodzieży”</w:t>
      </w:r>
      <w:r w:rsidRPr="00DB31AD">
        <w:rPr>
          <w:rFonts w:ascii="Arial" w:eastAsia="Times New Roman" w:hAnsi="Arial" w:cs="Arial"/>
          <w:lang w:eastAsia="pl-PL"/>
        </w:rPr>
        <w:t>. Ogłoszenie stanowi 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  <w:r w:rsidRPr="00DB31AD">
        <w:rPr>
          <w:rFonts w:ascii="Arial" w:eastAsia="Times New Roman" w:hAnsi="Arial" w:cs="Arial"/>
          <w:lang w:eastAsia="pl-PL"/>
        </w:rPr>
        <w:t xml:space="preserve"> do zarządzenia.</w:t>
      </w:r>
    </w:p>
    <w:p w14:paraId="1E235908" w14:textId="2F137EE5" w:rsidR="00600172" w:rsidRPr="00DB31AD" w:rsidRDefault="00600172" w:rsidP="009A0537">
      <w:pPr>
        <w:numPr>
          <w:ilvl w:val="0"/>
          <w:numId w:val="2"/>
        </w:numPr>
        <w:tabs>
          <w:tab w:val="num" w:pos="567"/>
          <w:tab w:val="left" w:pos="4820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hAnsi="Arial" w:cs="Arial"/>
        </w:rPr>
        <w:t>Ogłasza się nabór kandydatów na przedstawicieli organizacji pozarządowych oraz podmiotów, o których mowa w art. 3 ust. 3 ustawy o działalności pożytku publicznego</w:t>
      </w:r>
      <w:r w:rsidR="00DB31AD">
        <w:rPr>
          <w:rFonts w:ascii="Arial" w:hAnsi="Arial" w:cs="Arial"/>
        </w:rPr>
        <w:br/>
      </w:r>
      <w:r w:rsidRPr="00DB31AD">
        <w:rPr>
          <w:rFonts w:ascii="Arial" w:hAnsi="Arial" w:cs="Arial"/>
        </w:rPr>
        <w:t>i o wolontariacie w komisji konkursowej opiniującej oferty na realizację zadania publicznego, o którym mowa w ust. 1.</w:t>
      </w:r>
      <w:r w:rsidRPr="00DB31AD">
        <w:rPr>
          <w:rFonts w:ascii="Arial" w:eastAsia="Times New Roman" w:hAnsi="Arial" w:cs="Arial"/>
          <w:lang w:eastAsia="pl-PL"/>
        </w:rPr>
        <w:t xml:space="preserve"> Ogłoszenie stanowi załącznik nr 2 do zarządzenia.</w:t>
      </w:r>
    </w:p>
    <w:p w14:paraId="73CBA106" w14:textId="532C6806" w:rsidR="007E20F2" w:rsidRPr="00DB31AD" w:rsidRDefault="007E20F2" w:rsidP="009A0537">
      <w:pPr>
        <w:numPr>
          <w:ilvl w:val="0"/>
          <w:numId w:val="2"/>
        </w:numPr>
        <w:tabs>
          <w:tab w:val="num" w:pos="540"/>
          <w:tab w:val="num" w:pos="567"/>
        </w:tabs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</w:t>
      </w:r>
      <w:r w:rsidR="00600172" w:rsidRPr="00DB31AD">
        <w:rPr>
          <w:rFonts w:ascii="Arial" w:eastAsia="Times New Roman" w:hAnsi="Arial" w:cs="Arial"/>
          <w:lang w:eastAsia="pl-PL"/>
        </w:rPr>
        <w:t>a</w:t>
      </w:r>
      <w:r w:rsidRPr="00DB31AD">
        <w:rPr>
          <w:rFonts w:ascii="Arial" w:eastAsia="Times New Roman" w:hAnsi="Arial" w:cs="Arial"/>
          <w:lang w:eastAsia="pl-PL"/>
        </w:rPr>
        <w:t>, o który</w:t>
      </w:r>
      <w:r w:rsidR="00600172" w:rsidRPr="00DB31AD">
        <w:rPr>
          <w:rFonts w:ascii="Arial" w:eastAsia="Times New Roman" w:hAnsi="Arial" w:cs="Arial"/>
          <w:lang w:eastAsia="pl-PL"/>
        </w:rPr>
        <w:t>ch</w:t>
      </w:r>
      <w:r w:rsidRPr="00DB31AD">
        <w:rPr>
          <w:rFonts w:ascii="Arial" w:eastAsia="Times New Roman" w:hAnsi="Arial" w:cs="Arial"/>
          <w:lang w:eastAsia="pl-PL"/>
        </w:rPr>
        <w:t xml:space="preserve"> mowa w ust. 1</w:t>
      </w:r>
      <w:r w:rsidR="00600172" w:rsidRPr="00DB31AD">
        <w:rPr>
          <w:rFonts w:ascii="Arial" w:eastAsia="Times New Roman" w:hAnsi="Arial" w:cs="Arial"/>
          <w:lang w:eastAsia="pl-PL"/>
        </w:rPr>
        <w:t xml:space="preserve"> i 2</w:t>
      </w:r>
      <w:r w:rsidRPr="00DB31AD">
        <w:rPr>
          <w:rFonts w:ascii="Arial" w:eastAsia="Times New Roman" w:hAnsi="Arial" w:cs="Arial"/>
          <w:lang w:eastAsia="pl-PL"/>
        </w:rPr>
        <w:t xml:space="preserve"> umieszcza się w Biuletynie Informacji Publicznej,</w:t>
      </w:r>
      <w:r w:rsidR="00DB31AD">
        <w:rPr>
          <w:rFonts w:ascii="Arial" w:eastAsia="Times New Roman" w:hAnsi="Arial" w:cs="Arial"/>
          <w:lang w:eastAsia="pl-PL"/>
        </w:rPr>
        <w:br/>
      </w:r>
      <w:r w:rsidRPr="00DB31AD">
        <w:rPr>
          <w:rFonts w:ascii="Arial" w:eastAsia="Times New Roman" w:hAnsi="Arial" w:cs="Arial"/>
          <w:lang w:eastAsia="pl-PL"/>
        </w:rPr>
        <w:t xml:space="preserve">na tablicach ogłoszeń w budynkach Urzędu Miasta Rzeszowa: Rynek 1 i ul. 3 Maja 13 oraz na stronie internetowej </w:t>
      </w:r>
      <w:hyperlink r:id="rId8" w:history="1">
        <w:r w:rsidRPr="00DB31AD">
          <w:rPr>
            <w:rFonts w:ascii="Arial" w:eastAsia="Times New Roman" w:hAnsi="Arial" w:cs="Arial"/>
            <w:color w:val="0000FF"/>
            <w:u w:val="single"/>
            <w:lang w:eastAsia="pl-PL"/>
          </w:rPr>
          <w:t>www.erzeszow.pl</w:t>
        </w:r>
      </w:hyperlink>
      <w:r w:rsidRPr="00DB31AD">
        <w:rPr>
          <w:rFonts w:ascii="Arial" w:eastAsia="Times New Roman" w:hAnsi="Arial" w:cs="Arial"/>
          <w:lang w:eastAsia="pl-PL"/>
        </w:rPr>
        <w:t>.</w:t>
      </w:r>
    </w:p>
    <w:bookmarkEnd w:id="1"/>
    <w:p w14:paraId="65ED5CDC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E106386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2</w:t>
      </w:r>
    </w:p>
    <w:p w14:paraId="35C6F25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Wykonanie zarządzenia powierza się Dyrektorowi Wydziału Polityki Społecznej Urzędu Miasta Rzeszowa.</w:t>
      </w:r>
    </w:p>
    <w:p w14:paraId="2C4B7AE0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66B5AE9A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§ 3</w:t>
      </w:r>
    </w:p>
    <w:p w14:paraId="62F831DE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669E0F60" w14:textId="77777777" w:rsidR="007E20F2" w:rsidRPr="00DB31AD" w:rsidRDefault="007E20F2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296B4B65" w14:textId="77777777" w:rsidR="00DB31AD" w:rsidRDefault="00DB31AD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6FC4DD3" w14:textId="77777777" w:rsidR="00A05D65" w:rsidRPr="00A05D65" w:rsidRDefault="00A05D65" w:rsidP="00A05D65">
      <w:pPr>
        <w:spacing w:after="0" w:line="240" w:lineRule="auto"/>
        <w:ind w:left="3969"/>
        <w:jc w:val="center"/>
        <w:rPr>
          <w:rFonts w:ascii="Arial" w:eastAsia="Times New Roman" w:hAnsi="Arial" w:cs="Arial"/>
          <w:bCs/>
          <w:lang w:eastAsia="pl-PL"/>
        </w:rPr>
      </w:pPr>
    </w:p>
    <w:p w14:paraId="08426090" w14:textId="77777777" w:rsidR="00A05D65" w:rsidRPr="00A05D65" w:rsidRDefault="00A05D65" w:rsidP="00A05D65">
      <w:pPr>
        <w:spacing w:after="0" w:line="240" w:lineRule="auto"/>
        <w:ind w:left="3969"/>
        <w:jc w:val="center"/>
        <w:rPr>
          <w:rFonts w:ascii="Arial" w:eastAsia="Times New Roman" w:hAnsi="Arial" w:cs="Arial"/>
          <w:bCs/>
          <w:lang w:eastAsia="pl-PL"/>
        </w:rPr>
      </w:pPr>
      <w:r w:rsidRPr="00A05D65">
        <w:rPr>
          <w:rFonts w:ascii="Arial" w:eastAsia="Times New Roman" w:hAnsi="Arial" w:cs="Arial"/>
          <w:bCs/>
          <w:lang w:eastAsia="pl-PL"/>
        </w:rPr>
        <w:t>Prezydent Miasta Rzeszowa</w:t>
      </w:r>
    </w:p>
    <w:p w14:paraId="757F1DAC" w14:textId="77777777" w:rsidR="00A05D65" w:rsidRPr="00A05D65" w:rsidRDefault="00A05D65" w:rsidP="00A05D65">
      <w:pPr>
        <w:spacing w:after="0" w:line="240" w:lineRule="auto"/>
        <w:ind w:left="3969"/>
        <w:jc w:val="center"/>
        <w:rPr>
          <w:rFonts w:ascii="Arial" w:eastAsia="Times New Roman" w:hAnsi="Arial" w:cs="Arial"/>
          <w:bCs/>
          <w:lang w:eastAsia="pl-PL"/>
        </w:rPr>
      </w:pPr>
    </w:p>
    <w:p w14:paraId="28A23384" w14:textId="77777777" w:rsidR="00A05D65" w:rsidRPr="00A05D65" w:rsidRDefault="00A05D65" w:rsidP="00A05D65">
      <w:pPr>
        <w:spacing w:after="0" w:line="240" w:lineRule="auto"/>
        <w:ind w:left="3969"/>
        <w:jc w:val="center"/>
        <w:rPr>
          <w:rFonts w:ascii="Arial" w:eastAsia="Times New Roman" w:hAnsi="Arial" w:cs="Arial"/>
          <w:bCs/>
          <w:lang w:eastAsia="pl-PL"/>
        </w:rPr>
      </w:pPr>
    </w:p>
    <w:p w14:paraId="719F154F" w14:textId="77777777" w:rsidR="00A05D65" w:rsidRPr="00A05D65" w:rsidRDefault="00A05D65" w:rsidP="00A05D65">
      <w:pPr>
        <w:spacing w:after="0" w:line="240" w:lineRule="auto"/>
        <w:ind w:left="3969"/>
        <w:jc w:val="center"/>
        <w:rPr>
          <w:rFonts w:ascii="Arial" w:eastAsia="Times New Roman" w:hAnsi="Arial" w:cs="Arial"/>
          <w:bCs/>
          <w:lang w:eastAsia="pl-PL"/>
        </w:rPr>
      </w:pPr>
      <w:r w:rsidRPr="00A05D65">
        <w:rPr>
          <w:rFonts w:ascii="Arial" w:eastAsia="Times New Roman" w:hAnsi="Arial" w:cs="Arial"/>
          <w:bCs/>
          <w:lang w:eastAsia="pl-PL"/>
        </w:rPr>
        <w:t>Konrad Fijołek</w:t>
      </w:r>
    </w:p>
    <w:p w14:paraId="3F558934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1A5C3074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D60D74F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7BC2BC67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61627768" w14:textId="77777777" w:rsidR="006D6A26" w:rsidRDefault="006D6A26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482BF1CD" w14:textId="77777777" w:rsidR="00DB31AD" w:rsidRDefault="00DB31AD" w:rsidP="00C36F7B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bookmarkEnd w:id="0"/>
    <w:p w14:paraId="469CE763" w14:textId="3A6E5F88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Załącznik</w:t>
      </w:r>
      <w:r w:rsidR="00600172" w:rsidRPr="00DB31AD">
        <w:rPr>
          <w:rFonts w:ascii="Arial" w:eastAsia="Times New Roman" w:hAnsi="Arial" w:cs="Arial"/>
          <w:lang w:eastAsia="pl-PL"/>
        </w:rPr>
        <w:t xml:space="preserve"> nr 1</w:t>
      </w:r>
    </w:p>
    <w:p w14:paraId="0C659A48" w14:textId="31F68DD4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do zarządzenia nr 0050</w:t>
      </w:r>
      <w:r w:rsidR="00C959CE">
        <w:rPr>
          <w:rFonts w:ascii="Arial" w:eastAsia="Times New Roman" w:hAnsi="Arial" w:cs="Arial"/>
          <w:lang w:eastAsia="pl-PL"/>
        </w:rPr>
        <w:t>/</w:t>
      </w:r>
      <w:r w:rsidR="00664B7E">
        <w:rPr>
          <w:rFonts w:ascii="Arial" w:eastAsia="Times New Roman" w:hAnsi="Arial" w:cs="Arial"/>
          <w:lang w:eastAsia="pl-PL"/>
        </w:rPr>
        <w:t>118</w:t>
      </w:r>
      <w:r w:rsidR="006D6A26">
        <w:rPr>
          <w:rFonts w:ascii="Arial" w:eastAsia="Times New Roman" w:hAnsi="Arial" w:cs="Arial"/>
          <w:lang w:eastAsia="pl-PL"/>
        </w:rPr>
        <w:t>/2024</w:t>
      </w:r>
    </w:p>
    <w:p w14:paraId="30DC836A" w14:textId="77777777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Prezydenta Miasta Rzeszowa</w:t>
      </w:r>
    </w:p>
    <w:p w14:paraId="16AA4962" w14:textId="43B6A7B7" w:rsidR="007E20F2" w:rsidRPr="00DB31AD" w:rsidRDefault="007E20F2" w:rsidP="009A0537">
      <w:pPr>
        <w:spacing w:after="0" w:line="276" w:lineRule="auto"/>
        <w:ind w:left="4500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z dnia </w:t>
      </w:r>
      <w:r w:rsidR="00664B7E" w:rsidRPr="00664B7E">
        <w:rPr>
          <w:rFonts w:ascii="Arial" w:eastAsia="Times New Roman" w:hAnsi="Arial" w:cs="Arial"/>
          <w:lang w:eastAsia="pl-PL"/>
        </w:rPr>
        <w:t xml:space="preserve">28 lutego </w:t>
      </w:r>
      <w:r w:rsidR="006D6A26">
        <w:rPr>
          <w:rFonts w:ascii="Arial" w:eastAsia="Times New Roman" w:hAnsi="Arial" w:cs="Arial"/>
          <w:lang w:eastAsia="pl-PL"/>
        </w:rPr>
        <w:t>2024</w:t>
      </w:r>
      <w:r w:rsidRPr="00DB31AD">
        <w:rPr>
          <w:rFonts w:ascii="Arial" w:eastAsia="Times New Roman" w:hAnsi="Arial" w:cs="Arial"/>
          <w:lang w:eastAsia="pl-PL"/>
        </w:rPr>
        <w:t xml:space="preserve"> r.</w:t>
      </w:r>
    </w:p>
    <w:p w14:paraId="1DCE0035" w14:textId="77777777" w:rsidR="007E20F2" w:rsidRPr="00DB31AD" w:rsidRDefault="007E20F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02EAAF4C" w14:textId="77777777" w:rsidR="007E20F2" w:rsidRPr="00DB31AD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OGŁOSZENIE</w:t>
      </w:r>
    </w:p>
    <w:p w14:paraId="0053B960" w14:textId="762B2D9A" w:rsidR="007E20F2" w:rsidRPr="00077819" w:rsidRDefault="007E20F2" w:rsidP="009A0537">
      <w:pPr>
        <w:spacing w:after="0" w:line="276" w:lineRule="auto"/>
        <w:jc w:val="center"/>
        <w:rPr>
          <w:rFonts w:ascii="Arial" w:eastAsia="Times New Roman" w:hAnsi="Arial" w:cs="Arial"/>
          <w:lang w:eastAsia="pl-PL"/>
        </w:rPr>
      </w:pPr>
      <w:bookmarkStart w:id="4" w:name="_Hlk133309095"/>
      <w:r w:rsidRPr="00077819">
        <w:rPr>
          <w:rFonts w:ascii="Arial" w:eastAsia="Times New Roman" w:hAnsi="Arial" w:cs="Arial"/>
          <w:lang w:eastAsia="pl-PL"/>
        </w:rPr>
        <w:t>Prezydent Miasta Rzeszowa ogłasza otwarty konkurs ofert na realizację zadania publicznego w 202</w:t>
      </w:r>
      <w:r w:rsidR="006D6A26" w:rsidRPr="00077819">
        <w:rPr>
          <w:rFonts w:ascii="Arial" w:eastAsia="Times New Roman" w:hAnsi="Arial" w:cs="Arial"/>
          <w:lang w:eastAsia="pl-PL"/>
        </w:rPr>
        <w:t>4</w:t>
      </w:r>
      <w:r w:rsidRPr="00077819">
        <w:rPr>
          <w:rFonts w:ascii="Arial" w:eastAsia="Times New Roman" w:hAnsi="Arial" w:cs="Arial"/>
          <w:lang w:eastAsia="pl-PL"/>
        </w:rPr>
        <w:t xml:space="preserve"> roku pn.: </w:t>
      </w:r>
      <w:r w:rsidR="00077819" w:rsidRPr="00077819">
        <w:rPr>
          <w:rFonts w:ascii="Arial" w:eastAsia="Times New Roman" w:hAnsi="Arial" w:cs="Arial"/>
          <w:lang w:eastAsia="pl-PL"/>
        </w:rPr>
        <w:t>„Profilaktyczne programy psychoedukacyjne z zakresu narkomanii, adresowane do dzieci i młodzieży”</w:t>
      </w:r>
      <w:r w:rsidRPr="00077819">
        <w:rPr>
          <w:rFonts w:ascii="Arial" w:eastAsia="Times New Roman" w:hAnsi="Arial" w:cs="Arial"/>
          <w:lang w:eastAsia="pl-PL"/>
        </w:rPr>
        <w:t xml:space="preserve"> oraz zaprasza do składania ofert</w:t>
      </w:r>
    </w:p>
    <w:bookmarkEnd w:id="4"/>
    <w:p w14:paraId="26FB4549" w14:textId="77777777" w:rsidR="007E20F2" w:rsidRPr="00077819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09DCED8" w14:textId="77777777" w:rsidR="007E20F2" w:rsidRPr="00077819" w:rsidRDefault="007E20F2" w:rsidP="009A0537">
      <w:pPr>
        <w:tabs>
          <w:tab w:val="left" w:pos="408"/>
        </w:tabs>
        <w:autoSpaceDE w:val="0"/>
        <w:autoSpaceDN w:val="0"/>
        <w:adjustRightInd w:val="0"/>
        <w:spacing w:after="0" w:line="276" w:lineRule="auto"/>
        <w:ind w:left="408" w:hanging="408"/>
        <w:rPr>
          <w:rFonts w:ascii="Arial" w:eastAsia="Times New Roman" w:hAnsi="Arial" w:cs="Arial"/>
          <w:lang w:eastAsia="pl-PL"/>
        </w:rPr>
      </w:pPr>
    </w:p>
    <w:p w14:paraId="1114E912" w14:textId="61A3A230" w:rsidR="007E20F2" w:rsidRPr="00077819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077819">
        <w:rPr>
          <w:rFonts w:ascii="Arial" w:eastAsia="Times New Roman" w:hAnsi="Arial" w:cs="Arial"/>
          <w:b/>
          <w:lang w:eastAsia="pl-PL"/>
        </w:rPr>
        <w:t>Rodzaj zadania</w:t>
      </w:r>
      <w:r w:rsidR="008E4303" w:rsidRPr="00077819">
        <w:rPr>
          <w:rFonts w:ascii="Arial" w:eastAsia="Times New Roman" w:hAnsi="Arial" w:cs="Arial"/>
          <w:b/>
          <w:lang w:eastAsia="pl-PL"/>
        </w:rPr>
        <w:t>:</w:t>
      </w:r>
    </w:p>
    <w:p w14:paraId="09665539" w14:textId="20CBE2E6" w:rsidR="00077819" w:rsidRPr="00077819" w:rsidRDefault="00077819" w:rsidP="00077819">
      <w:pPr>
        <w:tabs>
          <w:tab w:val="num" w:pos="1440"/>
        </w:tabs>
        <w:spacing w:after="0" w:line="276" w:lineRule="auto"/>
        <w:ind w:left="567"/>
        <w:rPr>
          <w:rFonts w:ascii="Arial" w:eastAsia="Times New Roman" w:hAnsi="Arial" w:cs="Arial"/>
          <w:b/>
          <w:lang w:eastAsia="pl-PL"/>
        </w:rPr>
      </w:pPr>
      <w:r w:rsidRPr="00077819">
        <w:rPr>
          <w:rFonts w:ascii="Arial" w:hAnsi="Arial" w:cs="Arial"/>
        </w:rPr>
        <w:t>„Profilaktyczne programy psychoedukacyjne z zakresu narkomanii, adresowane do dzieci i młodzieży</w:t>
      </w:r>
    </w:p>
    <w:p w14:paraId="6C2A883D" w14:textId="06695948" w:rsidR="007E20F2" w:rsidRPr="00077819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077819">
        <w:rPr>
          <w:rFonts w:ascii="Arial" w:eastAsia="Times New Roman" w:hAnsi="Arial" w:cs="Arial"/>
          <w:b/>
          <w:lang w:eastAsia="pl-PL"/>
        </w:rPr>
        <w:t>Wysokość środków publicznych przeznaczonych na realizację zadania</w:t>
      </w:r>
      <w:r w:rsidR="008E4303" w:rsidRPr="00077819">
        <w:rPr>
          <w:rFonts w:ascii="Arial" w:eastAsia="Times New Roman" w:hAnsi="Arial" w:cs="Arial"/>
          <w:b/>
          <w:lang w:eastAsia="pl-PL"/>
        </w:rPr>
        <w:t>:</w:t>
      </w:r>
    </w:p>
    <w:p w14:paraId="36B9865E" w14:textId="70EA9CD8" w:rsidR="007E20F2" w:rsidRPr="00077819" w:rsidRDefault="00077819" w:rsidP="008E430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6D6A26" w:rsidRPr="00077819">
        <w:rPr>
          <w:rFonts w:ascii="Arial" w:hAnsi="Arial" w:cs="Arial"/>
        </w:rPr>
        <w:t>00</w:t>
      </w:r>
      <w:r w:rsidR="007E20F2" w:rsidRPr="00077819">
        <w:rPr>
          <w:rFonts w:ascii="Arial" w:hAnsi="Arial" w:cs="Arial"/>
        </w:rPr>
        <w:t xml:space="preserve"> 000,00 zł (słownie złotych: </w:t>
      </w:r>
      <w:r>
        <w:rPr>
          <w:rFonts w:ascii="Arial" w:hAnsi="Arial" w:cs="Arial"/>
        </w:rPr>
        <w:t>sto</w:t>
      </w:r>
      <w:r w:rsidR="007E20F2" w:rsidRPr="00077819">
        <w:rPr>
          <w:rFonts w:ascii="Arial" w:hAnsi="Arial" w:cs="Arial"/>
        </w:rPr>
        <w:t xml:space="preserve"> tysięcy).</w:t>
      </w:r>
    </w:p>
    <w:p w14:paraId="0664A7E2" w14:textId="77777777" w:rsidR="007E20F2" w:rsidRPr="00077819" w:rsidRDefault="007E20F2" w:rsidP="009A0537">
      <w:pPr>
        <w:numPr>
          <w:ilvl w:val="1"/>
          <w:numId w:val="1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077819">
        <w:rPr>
          <w:rFonts w:ascii="Arial" w:eastAsia="Times New Roman" w:hAnsi="Arial" w:cs="Arial"/>
          <w:b/>
          <w:lang w:eastAsia="pl-PL"/>
        </w:rPr>
        <w:t>Zasady przyznawania dotacji.</w:t>
      </w:r>
    </w:p>
    <w:p w14:paraId="5E893382" w14:textId="77777777" w:rsidR="007E20F2" w:rsidRPr="00077819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077819">
        <w:rPr>
          <w:rFonts w:ascii="Arial" w:eastAsia="Times New Roman" w:hAnsi="Arial" w:cs="Arial"/>
          <w:lang w:eastAsia="pl-PL"/>
        </w:rPr>
        <w:t>Postępowanie konkursowe będzie prowadzone zgodnie z:</w:t>
      </w:r>
    </w:p>
    <w:p w14:paraId="5089FB16" w14:textId="5588F2FE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77819">
        <w:rPr>
          <w:rFonts w:ascii="Arial" w:hAnsi="Arial" w:cs="Arial"/>
          <w:sz w:val="22"/>
          <w:szCs w:val="22"/>
        </w:rPr>
        <w:t>ustawą z dnia 8 marca 1990 r. o samorządzie</w:t>
      </w:r>
      <w:r w:rsidRPr="006F49A2">
        <w:rPr>
          <w:rFonts w:ascii="Arial" w:hAnsi="Arial" w:cs="Arial"/>
          <w:sz w:val="22"/>
          <w:szCs w:val="22"/>
        </w:rPr>
        <w:t xml:space="preserve"> gminnym;</w:t>
      </w:r>
    </w:p>
    <w:p w14:paraId="5872544E" w14:textId="7251F635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ustawą z dnia 24 kwietnia 2003 r. o działalności pożytku publicznego i o wolontariacie</w:t>
      </w:r>
      <w:r w:rsidR="00EE1AEE" w:rsidRPr="006F49A2">
        <w:rPr>
          <w:rFonts w:ascii="Arial" w:hAnsi="Arial" w:cs="Arial"/>
          <w:sz w:val="22"/>
          <w:szCs w:val="22"/>
        </w:rPr>
        <w:t>, zwaną dalej „ustawą”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351921F5" w14:textId="59552D7D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rozporządzeniem Przewodniczącego Komitetu do Spraw Pożytku Publicznego z dnia 24</w:t>
      </w:r>
      <w:r w:rsidR="00DB31AD" w:rsidRPr="006F49A2">
        <w:rPr>
          <w:rFonts w:ascii="Arial" w:hAnsi="Arial" w:cs="Arial"/>
          <w:sz w:val="22"/>
          <w:szCs w:val="22"/>
        </w:rPr>
        <w:t> </w:t>
      </w:r>
      <w:r w:rsidRPr="006F49A2">
        <w:rPr>
          <w:rFonts w:ascii="Arial" w:hAnsi="Arial" w:cs="Arial"/>
          <w:sz w:val="22"/>
          <w:szCs w:val="22"/>
        </w:rPr>
        <w:t>października 2018 r. w sprawie wzorów ofert i ramowych wzorów umów dotyczących realizacji zadań publicznych oraz wzorów sprawozdań z wykonania tych zadań</w:t>
      </w:r>
      <w:r w:rsidR="00EE1AEE" w:rsidRPr="006F49A2">
        <w:rPr>
          <w:rFonts w:ascii="Arial" w:hAnsi="Arial" w:cs="Arial"/>
          <w:sz w:val="22"/>
          <w:szCs w:val="22"/>
        </w:rPr>
        <w:t>, zwanym dalej „rozporządzeniem”</w:t>
      </w:r>
      <w:r w:rsidRPr="006F49A2">
        <w:rPr>
          <w:rFonts w:ascii="Arial" w:hAnsi="Arial" w:cs="Arial"/>
          <w:sz w:val="22"/>
          <w:szCs w:val="22"/>
        </w:rPr>
        <w:t>;</w:t>
      </w:r>
    </w:p>
    <w:p w14:paraId="71F41C6F" w14:textId="0EC03BE2" w:rsidR="006D6A26" w:rsidRPr="006D6A26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 xml:space="preserve">uchwałą nr </w:t>
      </w:r>
      <w:r w:rsidR="006D6A26" w:rsidRPr="006D6A26">
        <w:rPr>
          <w:rFonts w:ascii="Arial" w:hAnsi="Arial" w:cs="Arial"/>
          <w:sz w:val="22"/>
          <w:szCs w:val="22"/>
        </w:rPr>
        <w:t>XC/1973/2023</w:t>
      </w:r>
      <w:r w:rsidR="006D6A26">
        <w:rPr>
          <w:rFonts w:ascii="Arial" w:hAnsi="Arial" w:cs="Arial"/>
          <w:sz w:val="22"/>
          <w:szCs w:val="22"/>
        </w:rPr>
        <w:t xml:space="preserve"> </w:t>
      </w:r>
      <w:r w:rsidRPr="006F49A2">
        <w:rPr>
          <w:rFonts w:ascii="Arial" w:hAnsi="Arial" w:cs="Arial"/>
          <w:sz w:val="22"/>
          <w:szCs w:val="22"/>
        </w:rPr>
        <w:t>Rady Miasta Rzeszowa z dnia 1</w:t>
      </w:r>
      <w:r w:rsidR="006D6A26">
        <w:rPr>
          <w:rFonts w:ascii="Arial" w:hAnsi="Arial" w:cs="Arial"/>
          <w:sz w:val="22"/>
          <w:szCs w:val="22"/>
        </w:rPr>
        <w:t>2</w:t>
      </w:r>
      <w:r w:rsidRPr="006F49A2">
        <w:rPr>
          <w:rFonts w:ascii="Arial" w:hAnsi="Arial" w:cs="Arial"/>
          <w:sz w:val="22"/>
          <w:szCs w:val="22"/>
        </w:rPr>
        <w:t xml:space="preserve"> grudnia 202</w:t>
      </w:r>
      <w:r w:rsidR="006D6A26">
        <w:rPr>
          <w:rFonts w:ascii="Arial" w:hAnsi="Arial" w:cs="Arial"/>
          <w:sz w:val="22"/>
          <w:szCs w:val="22"/>
        </w:rPr>
        <w:t>3</w:t>
      </w:r>
      <w:r w:rsidRPr="006F49A2">
        <w:rPr>
          <w:rFonts w:ascii="Arial" w:hAnsi="Arial" w:cs="Arial"/>
          <w:sz w:val="22"/>
          <w:szCs w:val="22"/>
        </w:rPr>
        <w:t xml:space="preserve"> r. w sprawie budżetu Miasta Rzeszowa na 202</w:t>
      </w:r>
      <w:r w:rsidR="006D6A26">
        <w:rPr>
          <w:rFonts w:ascii="Arial" w:hAnsi="Arial" w:cs="Arial"/>
          <w:sz w:val="22"/>
          <w:szCs w:val="22"/>
        </w:rPr>
        <w:t>4</w:t>
      </w:r>
      <w:r w:rsidRPr="006F49A2">
        <w:rPr>
          <w:rFonts w:ascii="Arial" w:hAnsi="Arial" w:cs="Arial"/>
          <w:sz w:val="22"/>
          <w:szCs w:val="22"/>
        </w:rPr>
        <w:t xml:space="preserve"> r.;</w:t>
      </w:r>
    </w:p>
    <w:p w14:paraId="5CF0F5DD" w14:textId="77777777" w:rsidR="006D6A26" w:rsidRPr="009948E7" w:rsidRDefault="006D6A26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9948E7">
        <w:rPr>
          <w:rFonts w:ascii="Arial" w:hAnsi="Arial" w:cs="Arial"/>
          <w:sz w:val="22"/>
          <w:szCs w:val="22"/>
        </w:rPr>
        <w:t xml:space="preserve">uchwałą nr </w:t>
      </w:r>
      <w:r w:rsidRPr="002E2F94">
        <w:rPr>
          <w:rFonts w:ascii="Arial" w:hAnsi="Arial" w:cs="Arial"/>
          <w:sz w:val="22"/>
          <w:szCs w:val="22"/>
        </w:rPr>
        <w:t>LXXXIX/1938/2023</w:t>
      </w:r>
      <w:r>
        <w:rPr>
          <w:rFonts w:ascii="Arial" w:hAnsi="Arial" w:cs="Arial"/>
          <w:sz w:val="22"/>
          <w:szCs w:val="22"/>
        </w:rPr>
        <w:t xml:space="preserve"> </w:t>
      </w:r>
      <w:r w:rsidRPr="009948E7">
        <w:rPr>
          <w:rFonts w:ascii="Arial" w:hAnsi="Arial" w:cs="Arial"/>
          <w:sz w:val="22"/>
          <w:szCs w:val="22"/>
        </w:rPr>
        <w:t>Rady Miasta Rzeszowa z dnia 21 listopada 2023 r. w sprawie uchwalenia Programu współpracy Miasta Rzeszowa na 2024 rok z organizacjami pozarządowymi oraz podmiotami, o których mowa w art. 3 ust. 3 ustawy z dnia 24 kwietnia 2003 r. o działalności pożytku publicznego i o wolontariacie;</w:t>
      </w:r>
    </w:p>
    <w:p w14:paraId="33281A58" w14:textId="186AB01E" w:rsidR="007E20F2" w:rsidRPr="006F49A2" w:rsidRDefault="007E20F2" w:rsidP="00A05E75">
      <w:pPr>
        <w:pStyle w:val="Akapitzlist"/>
        <w:numPr>
          <w:ilvl w:val="0"/>
          <w:numId w:val="1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uchwałą nr XLVI/749/2008 Rady Miasta Rzeszowa z dnia 19 grudnia 2008 r. w sprawie ustanowienia logo Miasta Rzeszowa</w:t>
      </w:r>
      <w:r w:rsidR="005767D3" w:rsidRPr="006F49A2">
        <w:rPr>
          <w:rFonts w:ascii="Arial" w:hAnsi="Arial" w:cs="Arial"/>
          <w:sz w:val="22"/>
          <w:szCs w:val="22"/>
        </w:rPr>
        <w:t>.</w:t>
      </w:r>
    </w:p>
    <w:p w14:paraId="5C844A8D" w14:textId="5CB48D83" w:rsidR="005767D3" w:rsidRPr="00DB31AD" w:rsidRDefault="005767D3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O udzielenie dotacji w </w:t>
      </w:r>
      <w:r w:rsidR="00EE1AEE" w:rsidRPr="00DB31AD">
        <w:rPr>
          <w:rFonts w:ascii="Arial" w:eastAsia="Times New Roman" w:hAnsi="Arial" w:cs="Arial"/>
          <w:lang w:eastAsia="pl-PL"/>
        </w:rPr>
        <w:t xml:space="preserve">ramach </w:t>
      </w:r>
      <w:r w:rsidRPr="00DB31AD">
        <w:rPr>
          <w:rFonts w:ascii="Arial" w:eastAsia="Times New Roman" w:hAnsi="Arial" w:cs="Arial"/>
          <w:lang w:eastAsia="pl-PL"/>
        </w:rPr>
        <w:t>konkursu mogą ubiegać się:</w:t>
      </w:r>
    </w:p>
    <w:p w14:paraId="50DD5402" w14:textId="69062BD1" w:rsidR="00EE1AEE" w:rsidRPr="006F49A2" w:rsidRDefault="005767D3" w:rsidP="00A05E7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organizacje pozarządowe wymienione w art. 3 ust. 2 ustawy</w:t>
      </w:r>
      <w:r w:rsidR="00EE1AEE" w:rsidRPr="006F49A2">
        <w:rPr>
          <w:rFonts w:ascii="Arial" w:hAnsi="Arial" w:cs="Arial"/>
          <w:sz w:val="22"/>
          <w:szCs w:val="22"/>
        </w:rPr>
        <w:t>;</w:t>
      </w:r>
    </w:p>
    <w:p w14:paraId="571E85BB" w14:textId="4BCA2DF7" w:rsidR="005767D3" w:rsidRPr="006F49A2" w:rsidRDefault="005767D3" w:rsidP="00A05E75">
      <w:pPr>
        <w:pStyle w:val="Akapitzlist"/>
        <w:numPr>
          <w:ilvl w:val="0"/>
          <w:numId w:val="18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6F49A2">
        <w:rPr>
          <w:rFonts w:ascii="Arial" w:hAnsi="Arial" w:cs="Arial"/>
          <w:sz w:val="22"/>
          <w:szCs w:val="22"/>
        </w:rPr>
        <w:t>podmioty wymienione w art. 3 ust. 3 pkt 1</w:t>
      </w:r>
      <w:r w:rsidR="00EE1AEE" w:rsidRPr="006F49A2">
        <w:rPr>
          <w:rFonts w:ascii="Arial" w:hAnsi="Arial" w:cs="Arial"/>
          <w:sz w:val="22"/>
          <w:szCs w:val="22"/>
        </w:rPr>
        <w:t xml:space="preserve">-4 </w:t>
      </w:r>
      <w:r w:rsidRPr="006F49A2">
        <w:rPr>
          <w:rFonts w:ascii="Arial" w:hAnsi="Arial" w:cs="Arial"/>
          <w:sz w:val="22"/>
          <w:szCs w:val="22"/>
        </w:rPr>
        <w:t>ustawy</w:t>
      </w:r>
      <w:r w:rsidR="00EE1AEE" w:rsidRPr="006F49A2">
        <w:rPr>
          <w:rFonts w:ascii="Arial" w:hAnsi="Arial" w:cs="Arial"/>
          <w:sz w:val="22"/>
          <w:szCs w:val="22"/>
        </w:rPr>
        <w:t>,</w:t>
      </w:r>
      <w:r w:rsidR="006F49A2">
        <w:rPr>
          <w:rFonts w:ascii="Arial" w:hAnsi="Arial" w:cs="Arial"/>
          <w:sz w:val="22"/>
          <w:szCs w:val="22"/>
        </w:rPr>
        <w:t xml:space="preserve"> </w:t>
      </w:r>
      <w:r w:rsidRPr="006F49A2">
        <w:rPr>
          <w:rFonts w:ascii="Arial" w:hAnsi="Arial" w:cs="Arial"/>
          <w:sz w:val="22"/>
          <w:szCs w:val="22"/>
        </w:rPr>
        <w:t>prowadzące działalność statutową w zakresie</w:t>
      </w:r>
      <w:r w:rsidR="004E135E" w:rsidRPr="006F49A2">
        <w:rPr>
          <w:rFonts w:ascii="Arial" w:hAnsi="Arial" w:cs="Arial"/>
          <w:sz w:val="22"/>
          <w:szCs w:val="22"/>
        </w:rPr>
        <w:t xml:space="preserve"> </w:t>
      </w:r>
      <w:r w:rsidR="00540208" w:rsidRPr="00540208">
        <w:rPr>
          <w:rFonts w:ascii="Arial" w:hAnsi="Arial" w:cs="Arial"/>
          <w:sz w:val="22"/>
          <w:szCs w:val="22"/>
        </w:rPr>
        <w:t>ochrony i promocji zdrowia</w:t>
      </w:r>
      <w:r w:rsidR="00723459" w:rsidRPr="006F49A2">
        <w:rPr>
          <w:rFonts w:ascii="Arial" w:hAnsi="Arial" w:cs="Arial"/>
          <w:sz w:val="22"/>
          <w:szCs w:val="22"/>
        </w:rPr>
        <w:t>.</w:t>
      </w:r>
    </w:p>
    <w:p w14:paraId="1E6B523B" w14:textId="0C4B9E4C" w:rsidR="001E3D81" w:rsidRPr="002D7C9E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 xml:space="preserve">W konkursie ofert oferent może złożyć tylko </w:t>
      </w:r>
      <w:r w:rsidRPr="00771DFD">
        <w:rPr>
          <w:rFonts w:ascii="Arial" w:eastAsia="Times New Roman" w:hAnsi="Arial" w:cs="Arial"/>
          <w:lang w:eastAsia="pl-PL"/>
        </w:rPr>
        <w:t>jedną ofertę</w:t>
      </w:r>
      <w:r w:rsidRPr="002D7C9E">
        <w:rPr>
          <w:rFonts w:ascii="Arial" w:eastAsia="Times New Roman" w:hAnsi="Arial" w:cs="Arial"/>
          <w:lang w:eastAsia="pl-PL"/>
        </w:rPr>
        <w:t>. Zastrzeżenie to dotyczy również składania oferty wspólnej.</w:t>
      </w:r>
    </w:p>
    <w:p w14:paraId="690A51C0" w14:textId="77777777" w:rsidR="001E3D81" w:rsidRPr="002D7C9E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2D7C9E">
        <w:rPr>
          <w:rFonts w:ascii="Arial" w:eastAsia="Times New Roman" w:hAnsi="Arial" w:cs="Arial"/>
          <w:lang w:eastAsia="pl-PL"/>
        </w:rPr>
        <w:t>W przypadku złożenia więcej niż jednej oferty przez jednego oferenta, wszystkie oferty podlegają odrzuceniu.</w:t>
      </w:r>
    </w:p>
    <w:p w14:paraId="17466A32" w14:textId="28AC5018" w:rsidR="001E3D81" w:rsidRPr="00874FA9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874FA9">
        <w:rPr>
          <w:rFonts w:ascii="Arial" w:eastAsia="Times New Roman" w:hAnsi="Arial" w:cs="Arial"/>
          <w:lang w:eastAsia="pl-PL"/>
        </w:rPr>
        <w:t xml:space="preserve">Ostatecznego wyboru ofert wraz z decyzją o wysokości kwoty dotacji dokonuje Prezydent lub osoba przez niego upoważniona. Dotacja zostanie przyznana </w:t>
      </w:r>
      <w:r w:rsidR="00771DFD">
        <w:rPr>
          <w:rFonts w:ascii="Arial" w:eastAsia="Times New Roman" w:hAnsi="Arial" w:cs="Arial"/>
          <w:lang w:eastAsia="pl-PL"/>
        </w:rPr>
        <w:t>na podstawie ofert</w:t>
      </w:r>
      <w:r w:rsidRPr="00874FA9">
        <w:rPr>
          <w:rFonts w:ascii="Arial" w:eastAsia="Times New Roman" w:hAnsi="Arial" w:cs="Arial"/>
          <w:lang w:eastAsia="pl-PL"/>
        </w:rPr>
        <w:t xml:space="preserve">, które otrzymają co najmniej 30 </w:t>
      </w:r>
      <w:r w:rsidR="00771DFD">
        <w:rPr>
          <w:rFonts w:ascii="Arial" w:eastAsia="Times New Roman" w:hAnsi="Arial" w:cs="Arial"/>
          <w:lang w:eastAsia="pl-PL"/>
        </w:rPr>
        <w:t>punktów</w:t>
      </w:r>
      <w:r w:rsidRPr="00874FA9">
        <w:rPr>
          <w:rFonts w:ascii="Arial" w:eastAsia="Times New Roman" w:hAnsi="Arial" w:cs="Arial"/>
          <w:lang w:eastAsia="pl-PL"/>
        </w:rPr>
        <w:t xml:space="preserve"> podczas oceny merytorycznej – aż do wyczerpania puli środków przeznaczonych na realizację zadania w tym konkursie.</w:t>
      </w:r>
    </w:p>
    <w:p w14:paraId="587F3C1A" w14:textId="1292C97E" w:rsidR="001E3D81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Przyznane środki finansowe mogą być przeznaczone wyłącznie na pokrycie kosztów bezpośrednio związanych z realizacją zadania publicznego, uwzględnionych w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umowie o</w:t>
      </w:r>
      <w:r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dotację oraz określonych rodzajowo w ofercie.</w:t>
      </w:r>
    </w:p>
    <w:p w14:paraId="13ED1169" w14:textId="77777777" w:rsidR="009D5AED" w:rsidRPr="00DB31AD" w:rsidRDefault="009D5AED" w:rsidP="009D5AED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</w:p>
    <w:p w14:paraId="243191F4" w14:textId="77777777" w:rsidR="001E3D81" w:rsidRPr="00DB31AD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lastRenderedPageBreak/>
        <w:t>Prezydent zastrzega sobie prawo do:</w:t>
      </w:r>
    </w:p>
    <w:p w14:paraId="1CB915AF" w14:textId="674A6F3C" w:rsidR="001E3D81" w:rsidRPr="00771DFD" w:rsidRDefault="001E3D81" w:rsidP="00A05E7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odstąpienia od ogłoszenia wyników otwartego konkursu ofert, bez podania przyczyny, w części lub w całości,</w:t>
      </w:r>
    </w:p>
    <w:p w14:paraId="03819E77" w14:textId="53808236" w:rsidR="001E3D81" w:rsidRPr="00771DFD" w:rsidRDefault="001E3D81" w:rsidP="00A05E75">
      <w:pPr>
        <w:pStyle w:val="Akapitzlist"/>
        <w:numPr>
          <w:ilvl w:val="0"/>
          <w:numId w:val="25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771DFD">
        <w:rPr>
          <w:rFonts w:ascii="Arial" w:hAnsi="Arial" w:cs="Arial"/>
          <w:sz w:val="22"/>
          <w:szCs w:val="22"/>
        </w:rPr>
        <w:t>udzielenia dotacji w wysokości niższej niż wnioskowana.</w:t>
      </w:r>
    </w:p>
    <w:p w14:paraId="6E9E16EE" w14:textId="7D893924" w:rsidR="001E3D81" w:rsidRDefault="007E20F2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 xml:space="preserve">Dotacja może zostać przyznana oferentowi, który złoży za pośrednictwem generatora ofert dostępnego na stronie </w:t>
      </w:r>
      <w:hyperlink r:id="rId9" w:history="1">
        <w:r w:rsidR="00DB31AD" w:rsidRPr="00A9099F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="00DB31AD">
        <w:rPr>
          <w:rFonts w:ascii="Arial" w:eastAsia="Times New Roman" w:hAnsi="Arial" w:cs="Arial"/>
          <w:lang w:eastAsia="pl-PL"/>
        </w:rPr>
        <w:t xml:space="preserve"> </w:t>
      </w:r>
      <w:r w:rsidRPr="00DB31AD">
        <w:rPr>
          <w:rFonts w:ascii="Arial" w:eastAsia="Times New Roman" w:hAnsi="Arial" w:cs="Arial"/>
          <w:lang w:eastAsia="pl-PL"/>
        </w:rPr>
        <w:t xml:space="preserve">prawidłowo wypełnioną ofertę, sporządzoną według wzoru stanowiącego załącznik nr 1 do rozporządzenia – w terminie do </w:t>
      </w:r>
      <w:r w:rsidR="004D2AB9">
        <w:rPr>
          <w:rFonts w:ascii="Arial" w:eastAsia="Times New Roman" w:hAnsi="Arial" w:cs="Arial"/>
          <w:lang w:eastAsia="pl-PL"/>
        </w:rPr>
        <w:t>30</w:t>
      </w:r>
      <w:r w:rsidRPr="00DB31AD">
        <w:rPr>
          <w:rFonts w:ascii="Arial" w:eastAsia="Times New Roman" w:hAnsi="Arial" w:cs="Arial"/>
          <w:lang w:eastAsia="pl-PL"/>
        </w:rPr>
        <w:t xml:space="preserve"> dni od daty ukazania się niniejszego ogłoszenia. W postępowaniu dotyczącym realizacji i</w:t>
      </w:r>
      <w:r w:rsidR="00DB31AD">
        <w:rPr>
          <w:rFonts w:ascii="Arial" w:eastAsia="Times New Roman" w:hAnsi="Arial" w:cs="Arial"/>
          <w:lang w:eastAsia="pl-PL"/>
        </w:rPr>
        <w:t> </w:t>
      </w:r>
      <w:r w:rsidRPr="00DB31AD">
        <w:rPr>
          <w:rFonts w:ascii="Arial" w:eastAsia="Times New Roman" w:hAnsi="Arial" w:cs="Arial"/>
          <w:lang w:eastAsia="pl-PL"/>
        </w:rPr>
        <w:t>rozliczenia zadań publicznych, zleconych do wykonania na podstawie niniejszego ogłoszenia, załączniki nr 3 i 5 do rozporządzenia stosuje się odpowiednio.</w:t>
      </w:r>
    </w:p>
    <w:p w14:paraId="60C373C6" w14:textId="7220C7CE" w:rsidR="001E3D81" w:rsidRPr="001E3D81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1E3D81">
        <w:rPr>
          <w:rFonts w:ascii="Arial" w:hAnsi="Arial" w:cs="Arial"/>
        </w:rPr>
        <w:t>Dotacja może być przyznana jedynie na finansowanie zadania z zakresu działalności statutowej nieodpłatnej lub odpłatnej. Środki dotacji nie mogą być przeznaczone na finansowanie działalności gospodarczej oferenta.</w:t>
      </w:r>
    </w:p>
    <w:p w14:paraId="5DDC459D" w14:textId="77777777" w:rsidR="001E3D81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991294">
        <w:rPr>
          <w:rFonts w:ascii="Arial" w:eastAsia="Times New Roman" w:hAnsi="Arial" w:cs="Arial"/>
          <w:lang w:eastAsia="pl-PL"/>
        </w:rPr>
        <w:t>Po rozstrzygnięciu otwartego konkursu ofert, w przypadku, gdy oferent otrzyma dotację w</w:t>
      </w:r>
      <w:r>
        <w:rPr>
          <w:rFonts w:ascii="Arial" w:eastAsia="Times New Roman" w:hAnsi="Arial" w:cs="Arial"/>
          <w:lang w:eastAsia="pl-PL"/>
        </w:rPr>
        <w:t> </w:t>
      </w:r>
      <w:r w:rsidRPr="00991294">
        <w:rPr>
          <w:rFonts w:ascii="Arial" w:eastAsia="Times New Roman" w:hAnsi="Arial" w:cs="Arial"/>
          <w:lang w:eastAsia="pl-PL"/>
        </w:rPr>
        <w:t xml:space="preserve">wysokości niższej niż wnioskowana, przed podpisaniem umowy oferent oraz </w:t>
      </w:r>
      <w:r>
        <w:rPr>
          <w:rFonts w:ascii="Arial" w:eastAsia="Times New Roman" w:hAnsi="Arial" w:cs="Arial"/>
          <w:lang w:eastAsia="pl-PL"/>
        </w:rPr>
        <w:t xml:space="preserve">upoważnieni przedstawiciele </w:t>
      </w:r>
      <w:r w:rsidRPr="00991294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>rzędu Miasta Rzeszowa</w:t>
      </w:r>
      <w:r w:rsidRPr="00991294">
        <w:rPr>
          <w:rFonts w:ascii="Arial" w:eastAsia="Times New Roman" w:hAnsi="Arial" w:cs="Arial"/>
          <w:lang w:eastAsia="pl-PL"/>
        </w:rPr>
        <w:t xml:space="preserve"> dokonują uzgodnień, których celem jest doprecyzowanie warunków i zakresu realizacji zadania publicznego lub odstępują od jego realizacji.</w:t>
      </w:r>
    </w:p>
    <w:p w14:paraId="666773F8" w14:textId="77777777" w:rsidR="001E3D81" w:rsidRPr="00771DFD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Wykorzystanie dotacji będzie możliwe nie wcześniej niż po zawarciu umowy z Gminą Miejską Rzeszów oraz nie później niż do 14 dni po zakończeniu realizacji zadania publicznego, nie przekraczając jednocześnie 31 grudnia danego roku budżetowego.</w:t>
      </w:r>
    </w:p>
    <w:p w14:paraId="29D8EC6D" w14:textId="77777777" w:rsidR="001E3D81" w:rsidRPr="00DF7729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E21FB4">
        <w:rPr>
          <w:rFonts w:ascii="Arial" w:eastAsia="Times New Roman" w:hAnsi="Arial" w:cs="Arial"/>
          <w:lang w:eastAsia="pl-PL"/>
        </w:rPr>
        <w:t>Koszty powstałe przed datą podpisania umowy, a mieszczące się w terminie realizacji zadania publicznego</w:t>
      </w:r>
      <w:r w:rsidRPr="00DF7729">
        <w:rPr>
          <w:rFonts w:ascii="Arial" w:hAnsi="Arial" w:cs="Arial"/>
        </w:rPr>
        <w:t xml:space="preserve"> mogą być pokryte z innych źródeł.</w:t>
      </w:r>
    </w:p>
    <w:p w14:paraId="01F2EAB1" w14:textId="640FED49" w:rsidR="001E3D81" w:rsidRPr="001D6D81" w:rsidRDefault="001E3D81" w:rsidP="00A05E75">
      <w:pPr>
        <w:numPr>
          <w:ilvl w:val="0"/>
          <w:numId w:val="5"/>
        </w:numPr>
        <w:spacing w:after="0" w:line="276" w:lineRule="auto"/>
        <w:ind w:left="567" w:hanging="567"/>
        <w:rPr>
          <w:rFonts w:ascii="Arial" w:hAnsi="Arial" w:cs="Arial"/>
        </w:rPr>
      </w:pPr>
      <w:r w:rsidRPr="001D6D81">
        <w:rPr>
          <w:rFonts w:ascii="Arial" w:hAnsi="Arial" w:cs="Arial"/>
        </w:rPr>
        <w:t xml:space="preserve">Na dane </w:t>
      </w:r>
      <w:r w:rsidRPr="001D6D81">
        <w:rPr>
          <w:rFonts w:ascii="Arial" w:eastAsia="Times New Roman" w:hAnsi="Arial" w:cs="Arial"/>
          <w:lang w:eastAsia="pl-PL"/>
        </w:rPr>
        <w:t>zadanie</w:t>
      </w:r>
      <w:r w:rsidRPr="001D6D81">
        <w:rPr>
          <w:rFonts w:ascii="Arial" w:hAnsi="Arial" w:cs="Arial"/>
        </w:rPr>
        <w:t xml:space="preserve"> oferent może otrzymać dotację tylko z jednego wydziału Urzędu Miasta Rzeszowa lub jednostki organizacyjnej Urzędu.</w:t>
      </w:r>
    </w:p>
    <w:p w14:paraId="659E2BF0" w14:textId="36E45036" w:rsidR="007E20F2" w:rsidRPr="00DB31AD" w:rsidRDefault="007E20F2" w:rsidP="00A05E75">
      <w:pPr>
        <w:numPr>
          <w:ilvl w:val="1"/>
          <w:numId w:val="7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bookmarkStart w:id="5" w:name="_Hlk128387304"/>
      <w:r w:rsidRPr="00DB31AD">
        <w:rPr>
          <w:rFonts w:ascii="Arial" w:eastAsia="Times New Roman" w:hAnsi="Arial" w:cs="Arial"/>
          <w:b/>
          <w:lang w:eastAsia="pl-PL"/>
        </w:rPr>
        <w:t>Terminy i warunki realizacji zadania.</w:t>
      </w:r>
    </w:p>
    <w:bookmarkEnd w:id="5"/>
    <w:p w14:paraId="00087F64" w14:textId="1611DB74" w:rsidR="007E20F2" w:rsidRPr="00764D6B" w:rsidRDefault="007E20F2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64D6B">
        <w:rPr>
          <w:rFonts w:ascii="Arial" w:eastAsia="Times New Roman" w:hAnsi="Arial" w:cs="Arial"/>
          <w:lang w:eastAsia="pl-PL"/>
        </w:rPr>
        <w:t xml:space="preserve">Zadanie powinno być realizowane zgodnie ze złożoną ofertą i podpisaną umową, w przedziale czasowym określonym w ofercie oraz jej aktualizacjach, nieprzekraczającym okresu od </w:t>
      </w:r>
      <w:r w:rsidR="001D3092">
        <w:rPr>
          <w:rFonts w:ascii="Arial" w:eastAsia="Times New Roman" w:hAnsi="Arial" w:cs="Arial"/>
          <w:lang w:eastAsia="pl-PL"/>
        </w:rPr>
        <w:t>20</w:t>
      </w:r>
      <w:r w:rsidR="00771DFD" w:rsidRPr="00764D6B">
        <w:rPr>
          <w:rFonts w:ascii="Arial" w:eastAsia="Times New Roman" w:hAnsi="Arial" w:cs="Arial"/>
          <w:lang w:eastAsia="pl-PL"/>
        </w:rPr>
        <w:t xml:space="preserve"> </w:t>
      </w:r>
      <w:r w:rsidR="00077819" w:rsidRPr="00764D6B">
        <w:rPr>
          <w:rFonts w:ascii="Arial" w:eastAsia="Times New Roman" w:hAnsi="Arial" w:cs="Arial"/>
          <w:lang w:eastAsia="pl-PL"/>
        </w:rPr>
        <w:t>kwietnia</w:t>
      </w:r>
      <w:r w:rsidRPr="00764D6B">
        <w:rPr>
          <w:rFonts w:ascii="Arial" w:eastAsia="Times New Roman" w:hAnsi="Arial" w:cs="Arial"/>
          <w:lang w:eastAsia="pl-PL"/>
        </w:rPr>
        <w:t xml:space="preserve"> 202</w:t>
      </w:r>
      <w:r w:rsidR="004D2AB9" w:rsidRPr="00764D6B">
        <w:rPr>
          <w:rFonts w:ascii="Arial" w:eastAsia="Times New Roman" w:hAnsi="Arial" w:cs="Arial"/>
          <w:lang w:eastAsia="pl-PL"/>
        </w:rPr>
        <w:t>4</w:t>
      </w:r>
      <w:r w:rsidRPr="00764D6B">
        <w:rPr>
          <w:rFonts w:ascii="Arial" w:eastAsia="Times New Roman" w:hAnsi="Arial" w:cs="Arial"/>
          <w:lang w:eastAsia="pl-PL"/>
        </w:rPr>
        <w:t> r. do </w:t>
      </w:r>
      <w:r w:rsidR="00CC5E07" w:rsidRPr="00764D6B">
        <w:rPr>
          <w:rFonts w:ascii="Arial" w:eastAsia="Times New Roman" w:hAnsi="Arial" w:cs="Arial"/>
          <w:lang w:eastAsia="pl-PL"/>
        </w:rPr>
        <w:t>31</w:t>
      </w:r>
      <w:r w:rsidRPr="00764D6B">
        <w:rPr>
          <w:rFonts w:ascii="Arial" w:eastAsia="Times New Roman" w:hAnsi="Arial" w:cs="Arial"/>
          <w:lang w:eastAsia="pl-PL"/>
        </w:rPr>
        <w:t> grudnia 202</w:t>
      </w:r>
      <w:r w:rsidR="004D2AB9" w:rsidRPr="00764D6B">
        <w:rPr>
          <w:rFonts w:ascii="Arial" w:eastAsia="Times New Roman" w:hAnsi="Arial" w:cs="Arial"/>
          <w:lang w:eastAsia="pl-PL"/>
        </w:rPr>
        <w:t>4</w:t>
      </w:r>
      <w:r w:rsidRPr="00764D6B">
        <w:rPr>
          <w:rFonts w:ascii="Arial" w:eastAsia="Times New Roman" w:hAnsi="Arial" w:cs="Arial"/>
          <w:lang w:eastAsia="pl-PL"/>
        </w:rPr>
        <w:t xml:space="preserve"> r.</w:t>
      </w:r>
    </w:p>
    <w:p w14:paraId="4E62665A" w14:textId="77777777" w:rsidR="004D2AB9" w:rsidRPr="00764D6B" w:rsidRDefault="004D2AB9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764D6B">
        <w:rPr>
          <w:rFonts w:ascii="Arial" w:eastAsia="Times New Roman" w:hAnsi="Arial" w:cs="Arial"/>
          <w:color w:val="000000" w:themeColor="text1"/>
          <w:lang w:eastAsia="pl-PL"/>
        </w:rPr>
        <w:t>Zadanie jest zlecane w formie:</w:t>
      </w:r>
    </w:p>
    <w:p w14:paraId="2FFD6762" w14:textId="77777777" w:rsidR="004D2AB9" w:rsidRPr="009948E7" w:rsidRDefault="004D2AB9" w:rsidP="00A05E75">
      <w:pPr>
        <w:pStyle w:val="Akapitzlist"/>
        <w:numPr>
          <w:ilvl w:val="3"/>
          <w:numId w:val="7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764D6B">
        <w:rPr>
          <w:rFonts w:ascii="Arial" w:hAnsi="Arial" w:cs="Arial"/>
          <w:color w:val="000000" w:themeColor="text1"/>
          <w:sz w:val="22"/>
          <w:szCs w:val="22"/>
        </w:rPr>
        <w:t>powierzenia wykonania zadania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publicznego wraz z udzieleniem dotacji na finansowanie kosztów realizacji lub</w:t>
      </w:r>
    </w:p>
    <w:p w14:paraId="2773E887" w14:textId="77777777" w:rsidR="004D2AB9" w:rsidRPr="009948E7" w:rsidRDefault="004D2AB9" w:rsidP="00A05E75">
      <w:pPr>
        <w:pStyle w:val="Akapitzlist"/>
        <w:numPr>
          <w:ilvl w:val="3"/>
          <w:numId w:val="7"/>
        </w:numPr>
        <w:tabs>
          <w:tab w:val="clear" w:pos="3087"/>
          <w:tab w:val="num" w:pos="1134"/>
        </w:tabs>
        <w:spacing w:line="276" w:lineRule="auto"/>
        <w:ind w:left="113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9948E7">
        <w:rPr>
          <w:rFonts w:ascii="Arial" w:hAnsi="Arial" w:cs="Arial"/>
          <w:color w:val="000000" w:themeColor="text1"/>
          <w:sz w:val="22"/>
          <w:szCs w:val="22"/>
        </w:rPr>
        <w:t>wsparci</w:t>
      </w:r>
      <w:r>
        <w:rPr>
          <w:rFonts w:ascii="Arial" w:hAnsi="Arial" w:cs="Arial"/>
          <w:color w:val="000000" w:themeColor="text1"/>
          <w:sz w:val="22"/>
          <w:szCs w:val="22"/>
        </w:rPr>
        <w:t>a</w:t>
      </w:r>
      <w:r w:rsidRPr="009948E7">
        <w:rPr>
          <w:rFonts w:ascii="Arial" w:hAnsi="Arial" w:cs="Arial"/>
          <w:color w:val="000000" w:themeColor="text1"/>
          <w:sz w:val="22"/>
          <w:szCs w:val="22"/>
        </w:rPr>
        <w:t xml:space="preserve"> wykonania zadania publicznego wraz z udzieleniem dotacji na dofinansowanie kosztów realizacji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4AC594A" w14:textId="77777777" w:rsidR="004D2AB9" w:rsidRDefault="004D2AB9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51675E">
        <w:rPr>
          <w:rFonts w:ascii="Arial" w:eastAsia="Times New Roman" w:hAnsi="Arial" w:cs="Arial"/>
          <w:color w:val="000000" w:themeColor="text1"/>
          <w:lang w:eastAsia="pl-PL"/>
        </w:rPr>
        <w:t>Wkład oferenta może pochodzić z:</w:t>
      </w:r>
    </w:p>
    <w:p w14:paraId="02EA21FC" w14:textId="77777777" w:rsidR="004D2AB9" w:rsidRPr="00BE71EF" w:rsidRDefault="004D2AB9" w:rsidP="00A05E75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finansowego,</w:t>
      </w:r>
    </w:p>
    <w:p w14:paraId="6B267991" w14:textId="77777777" w:rsidR="004D2AB9" w:rsidRPr="00BE71EF" w:rsidRDefault="004D2AB9" w:rsidP="00A05E75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BE71EF">
        <w:rPr>
          <w:rFonts w:ascii="Arial" w:hAnsi="Arial" w:cs="Arial"/>
          <w:color w:val="000000" w:themeColor="text1"/>
          <w:sz w:val="22"/>
          <w:szCs w:val="22"/>
        </w:rPr>
        <w:t>wkładu własnego osobowego,</w:t>
      </w:r>
    </w:p>
    <w:p w14:paraId="6E4D1AB0" w14:textId="5539DBF6" w:rsidR="00C36F7B" w:rsidRPr="00C36F7B" w:rsidRDefault="004D2AB9" w:rsidP="000E7F7E">
      <w:pPr>
        <w:pStyle w:val="Akapitzlist"/>
        <w:numPr>
          <w:ilvl w:val="4"/>
          <w:numId w:val="26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36F7B">
        <w:rPr>
          <w:rFonts w:ascii="Arial" w:hAnsi="Arial" w:cs="Arial"/>
          <w:color w:val="000000" w:themeColor="text1"/>
          <w:sz w:val="22"/>
          <w:szCs w:val="22"/>
        </w:rPr>
        <w:t>wkładu własnego rzeczowego,</w:t>
      </w:r>
      <w:r w:rsidR="00C36F7B" w:rsidRPr="00C36F7B">
        <w:rPr>
          <w:rFonts w:ascii="Arial" w:hAnsi="Arial" w:cs="Arial"/>
          <w:color w:val="000000" w:themeColor="text1"/>
          <w:sz w:val="22"/>
          <w:szCs w:val="22"/>
        </w:rPr>
        <w:t xml:space="preserve"> z zastrzeżeniem, że dla potrzeb niniejszego konkursu za kwalifikowany wkład rzeczowy uznaje się wniesienie praw do dysponowania lokalem/lokalami, wycenionych według stawek rynkowych (np. w oparciu o umowę użyczenia lokalu).</w:t>
      </w:r>
    </w:p>
    <w:p w14:paraId="6982C692" w14:textId="5B6E6523" w:rsidR="004D2AB9" w:rsidRDefault="004D2AB9" w:rsidP="000E7F7E">
      <w:pPr>
        <w:pStyle w:val="Akapitzlist"/>
        <w:numPr>
          <w:ilvl w:val="4"/>
          <w:numId w:val="26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 w:rsidRPr="004D2AB9">
        <w:rPr>
          <w:rFonts w:ascii="Arial" w:hAnsi="Arial" w:cs="Arial"/>
          <w:color w:val="000000" w:themeColor="text1"/>
          <w:sz w:val="22"/>
          <w:szCs w:val="22"/>
        </w:rPr>
        <w:t>świadczeń pieniężnych od odbiorców zadania.</w:t>
      </w:r>
    </w:p>
    <w:p w14:paraId="15A782E5" w14:textId="77777777" w:rsidR="009D5AED" w:rsidRDefault="009D5AED" w:rsidP="009D5AED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>
        <w:rPr>
          <w:rFonts w:ascii="Arial" w:eastAsia="Times New Roman" w:hAnsi="Arial" w:cs="Arial"/>
          <w:color w:val="000000" w:themeColor="text1"/>
          <w:lang w:eastAsia="pl-PL"/>
        </w:rPr>
        <w:t>Celem zadania jest</w:t>
      </w:r>
      <w:r w:rsidRPr="00162CED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podnoszenie </w:t>
      </w:r>
      <w:r w:rsidRPr="00162CED">
        <w:rPr>
          <w:rFonts w:ascii="Arial" w:eastAsia="Times New Roman" w:hAnsi="Arial" w:cs="Arial"/>
          <w:color w:val="000000" w:themeColor="text1"/>
          <w:lang w:eastAsia="pl-PL"/>
        </w:rPr>
        <w:t>wiedzy na temat przyczyn i skutków uzależnienia od substancji psychoaktywnych, promocji zdrowego stylu życia i świadomego wyboru ról życiowych oraz wskazania sposobów na radzenie sobie w sytuacjach sprzyjających kontaktom z substancjami psychoaktywnymi.</w:t>
      </w:r>
    </w:p>
    <w:p w14:paraId="565540EA" w14:textId="77777777" w:rsidR="009D5AED" w:rsidRDefault="009D5AED" w:rsidP="009D5AED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162CED">
        <w:rPr>
          <w:rFonts w:ascii="Arial" w:eastAsia="Times New Roman" w:hAnsi="Arial" w:cs="Arial"/>
          <w:color w:val="000000" w:themeColor="text1"/>
          <w:lang w:eastAsia="pl-PL"/>
        </w:rPr>
        <w:t xml:space="preserve">Przez realizację projektów zgłaszanych w celu wykonania zadania publicznego należy rozumieć prowadzenie programów edukacyjnych, skierowanych do dzieci i młodzieży – mieszkańców Rzeszowa, budujących świadomość tej grupy społeczeństwa w zakresie </w:t>
      </w:r>
      <w:r w:rsidRPr="00162CED">
        <w:rPr>
          <w:rFonts w:ascii="Arial" w:eastAsia="Times New Roman" w:hAnsi="Arial" w:cs="Arial"/>
          <w:color w:val="000000" w:themeColor="text1"/>
          <w:lang w:eastAsia="pl-PL"/>
        </w:rPr>
        <w:lastRenderedPageBreak/>
        <w:t>zagrożeń wynikających z</w:t>
      </w:r>
      <w:r>
        <w:rPr>
          <w:rFonts w:ascii="Arial" w:eastAsia="Times New Roman" w:hAnsi="Arial" w:cs="Arial"/>
          <w:color w:val="000000" w:themeColor="text1"/>
          <w:lang w:eastAsia="pl-PL"/>
        </w:rPr>
        <w:t> </w:t>
      </w:r>
      <w:r w:rsidRPr="00162CED">
        <w:rPr>
          <w:rFonts w:ascii="Arial" w:eastAsia="Times New Roman" w:hAnsi="Arial" w:cs="Arial"/>
          <w:color w:val="000000" w:themeColor="text1"/>
          <w:lang w:eastAsia="pl-PL"/>
        </w:rPr>
        <w:t>uzależnień od narkotyków, substancji psychotropowych oraz nikotyny</w:t>
      </w:r>
      <w:r>
        <w:rPr>
          <w:rFonts w:ascii="Arial" w:eastAsia="Times New Roman" w:hAnsi="Arial" w:cs="Arial"/>
          <w:color w:val="000000" w:themeColor="text1"/>
          <w:lang w:eastAsia="pl-PL"/>
        </w:rPr>
        <w:t xml:space="preserve"> poprzez:</w:t>
      </w:r>
    </w:p>
    <w:p w14:paraId="1FA833EA" w14:textId="303F4997" w:rsidR="009D5AED" w:rsidRPr="00162CED" w:rsidRDefault="009D5AED" w:rsidP="009D5AED">
      <w:pPr>
        <w:pStyle w:val="Akapitzlist"/>
        <w:numPr>
          <w:ilvl w:val="0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bookmarkStart w:id="6" w:name="_Hlk159310860"/>
      <w:r w:rsidRPr="00162CED">
        <w:rPr>
          <w:rFonts w:ascii="Arial" w:hAnsi="Arial" w:cs="Arial"/>
          <w:color w:val="000000" w:themeColor="text1"/>
          <w:sz w:val="22"/>
          <w:szCs w:val="22"/>
        </w:rPr>
        <w:t>psychoterapi</w:t>
      </w:r>
      <w:r>
        <w:rPr>
          <w:rFonts w:ascii="Arial" w:hAnsi="Arial" w:cs="Arial"/>
          <w:color w:val="000000" w:themeColor="text1"/>
          <w:sz w:val="22"/>
          <w:szCs w:val="22"/>
        </w:rPr>
        <w:t>ę</w:t>
      </w:r>
      <w:r w:rsidRPr="00162CED">
        <w:rPr>
          <w:rFonts w:ascii="Arial" w:hAnsi="Arial" w:cs="Arial"/>
          <w:color w:val="000000" w:themeColor="text1"/>
          <w:sz w:val="22"/>
          <w:szCs w:val="22"/>
        </w:rPr>
        <w:t xml:space="preserve"> dzieci i młodzieży z rodzin zagrożonych uzależnieniami od substancji i czynności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12DC68DC" w14:textId="06F6F476" w:rsidR="009D5AED" w:rsidRDefault="009D5AED" w:rsidP="009D5AED">
      <w:pPr>
        <w:pStyle w:val="Akapitzlist"/>
        <w:numPr>
          <w:ilvl w:val="0"/>
          <w:numId w:val="33"/>
        </w:numPr>
        <w:spacing w:line="276" w:lineRule="auto"/>
        <w:ind w:left="1134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punkt informacyjno-konsultacyjny.</w:t>
      </w:r>
    </w:p>
    <w:p w14:paraId="2CAF7306" w14:textId="2E42F6E3" w:rsidR="009D5AED" w:rsidRPr="009D5AED" w:rsidRDefault="009D5AED" w:rsidP="009D5AED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9D5AED">
        <w:rPr>
          <w:rFonts w:ascii="Arial" w:eastAsia="Times New Roman" w:hAnsi="Arial" w:cs="Arial"/>
          <w:color w:val="000000" w:themeColor="text1"/>
          <w:lang w:eastAsia="pl-PL"/>
        </w:rPr>
        <w:t>Przez realizację zadania publicznego polegającego na psychoterapii dzieci i młodzieży z rodzin zagrożonych uzależnieniami od substancji i czynności należy rozumieć wsparcie w postaci np. terapii indywidualnej, grupowej, warsztatów umiejętności oraz – w razie potrzeby – konsultacji lekarza psychiatry, w celu nabycia umiejętności radzenia sobie z trudnościami emocjonalnymi, społecznymi i behawioralnymi.</w:t>
      </w:r>
    </w:p>
    <w:p w14:paraId="61DC825F" w14:textId="1A0C012F" w:rsidR="009D5AED" w:rsidRPr="009D5AED" w:rsidRDefault="009D5AED" w:rsidP="005C57D1">
      <w:pPr>
        <w:numPr>
          <w:ilvl w:val="0"/>
          <w:numId w:val="4"/>
        </w:numPr>
        <w:spacing w:after="0" w:line="276" w:lineRule="auto"/>
        <w:rPr>
          <w:rFonts w:ascii="Arial" w:hAnsi="Arial" w:cs="Arial"/>
          <w:color w:val="000000" w:themeColor="text1"/>
        </w:rPr>
      </w:pPr>
      <w:r w:rsidRPr="009D5AED">
        <w:rPr>
          <w:rFonts w:ascii="Arial" w:eastAsia="Times New Roman" w:hAnsi="Arial" w:cs="Arial"/>
          <w:color w:val="000000" w:themeColor="text1"/>
          <w:lang w:eastAsia="pl-PL"/>
        </w:rPr>
        <w:t xml:space="preserve">Przez realizację zadania publicznego polegającego na prowadzeniu </w:t>
      </w:r>
      <w:r w:rsidRPr="009D5AED">
        <w:rPr>
          <w:rFonts w:ascii="Arial" w:hAnsi="Arial" w:cs="Arial"/>
          <w:color w:val="000000" w:themeColor="text1"/>
        </w:rPr>
        <w:t>punktu informacyjno-konsultacyjnego należy rozumieć  pomoc dla osób używających ryzykownie, szkodliwie uzależnionych i współuzależnionych od narkotyków i innych substancji psychoaktywnych oraz dla członków ich rodzin, podnoszenie wiedzy na temat przyczyn i skutków uzależnienia od substancji psychoaktywnych poprzez prowadzenie programów edukacyjnych budujących świadomość w zakresie zagrożeń wynikających z uzależnień od narkotyków, substancji psychotropowych oraz nikotyny</w:t>
      </w:r>
      <w:bookmarkEnd w:id="6"/>
      <w:r>
        <w:rPr>
          <w:rFonts w:ascii="Arial" w:hAnsi="Arial" w:cs="Arial"/>
          <w:color w:val="000000" w:themeColor="text1"/>
        </w:rPr>
        <w:t>.</w:t>
      </w:r>
    </w:p>
    <w:p w14:paraId="0DAD5917" w14:textId="2774770F" w:rsidR="00AE392C" w:rsidRPr="00CE3297" w:rsidRDefault="00AE392C" w:rsidP="000E7F7E">
      <w:pPr>
        <w:numPr>
          <w:ilvl w:val="0"/>
          <w:numId w:val="4"/>
        </w:numPr>
        <w:tabs>
          <w:tab w:val="left" w:pos="142"/>
        </w:tabs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 xml:space="preserve">W składanych ofertach należy: </w:t>
      </w:r>
    </w:p>
    <w:p w14:paraId="7720EEFA" w14:textId="4A558BF7" w:rsidR="00AE392C" w:rsidRPr="00CE3297" w:rsidRDefault="00AE392C" w:rsidP="00A05E75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E3297">
        <w:rPr>
          <w:rFonts w:ascii="Arial" w:hAnsi="Arial" w:cs="Arial"/>
          <w:color w:val="000000" w:themeColor="text1"/>
          <w:sz w:val="22"/>
          <w:szCs w:val="22"/>
        </w:rPr>
        <w:t>zachować lokalny charakter zadań, poprzez udział w realizacji zadania wyłącznie dzieci i młodzież</w:t>
      </w:r>
      <w:r w:rsidR="00CA15C9">
        <w:rPr>
          <w:rFonts w:ascii="Arial" w:hAnsi="Arial" w:cs="Arial"/>
          <w:color w:val="000000" w:themeColor="text1"/>
          <w:sz w:val="22"/>
          <w:szCs w:val="22"/>
        </w:rPr>
        <w:t>y</w:t>
      </w:r>
      <w:r w:rsidR="000E7F7E" w:rsidRPr="000E7F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7F7E">
        <w:rPr>
          <w:rFonts w:ascii="Arial" w:hAnsi="Arial" w:cs="Arial"/>
          <w:color w:val="000000" w:themeColor="text1"/>
          <w:sz w:val="22"/>
          <w:szCs w:val="22"/>
        </w:rPr>
        <w:t>zamieszkujących na terenie</w:t>
      </w:r>
      <w:r w:rsidR="000E7F7E" w:rsidRPr="00CE3297">
        <w:rPr>
          <w:rFonts w:ascii="Arial" w:hAnsi="Arial" w:cs="Arial"/>
          <w:color w:val="000000" w:themeColor="text1"/>
          <w:sz w:val="22"/>
          <w:szCs w:val="22"/>
        </w:rPr>
        <w:t xml:space="preserve"> Rzeszowa</w:t>
      </w:r>
      <w:r w:rsidRPr="00CE3297">
        <w:rPr>
          <w:rFonts w:ascii="Arial" w:hAnsi="Arial" w:cs="Arial"/>
          <w:color w:val="000000" w:themeColor="text1"/>
          <w:sz w:val="22"/>
          <w:szCs w:val="22"/>
        </w:rPr>
        <w:t>, uczęszczając</w:t>
      </w:r>
      <w:r w:rsidR="000E7F7E">
        <w:rPr>
          <w:rFonts w:ascii="Arial" w:hAnsi="Arial" w:cs="Arial"/>
          <w:color w:val="000000" w:themeColor="text1"/>
          <w:sz w:val="22"/>
          <w:szCs w:val="22"/>
        </w:rPr>
        <w:t>ych</w:t>
      </w:r>
      <w:r w:rsidRPr="00CE3297">
        <w:rPr>
          <w:rFonts w:ascii="Arial" w:hAnsi="Arial" w:cs="Arial"/>
          <w:color w:val="000000" w:themeColor="text1"/>
          <w:sz w:val="22"/>
          <w:szCs w:val="22"/>
        </w:rPr>
        <w:t xml:space="preserve"> do placówek edukacyjnych, zlokalizowanych na terenie Rzeszowa;</w:t>
      </w:r>
    </w:p>
    <w:p w14:paraId="796AB356" w14:textId="06AA1948" w:rsidR="00AE392C" w:rsidRPr="00CE3297" w:rsidRDefault="00AE392C" w:rsidP="00A05E75">
      <w:pPr>
        <w:pStyle w:val="Akapitzlist"/>
        <w:numPr>
          <w:ilvl w:val="0"/>
          <w:numId w:val="19"/>
        </w:numPr>
        <w:spacing w:line="276" w:lineRule="auto"/>
        <w:ind w:left="1134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CE3297">
        <w:rPr>
          <w:rFonts w:ascii="Arial" w:hAnsi="Arial" w:cs="Arial"/>
          <w:color w:val="000000" w:themeColor="text1"/>
          <w:sz w:val="22"/>
          <w:szCs w:val="22"/>
        </w:rPr>
        <w:t>podać liczebność i przyjęte kryteria doboru uczestników zadań oraz precyzyjnie określić sposób dokumentowania działań związanych z ich wyborem, w szczególności dokumentowania spełniania kryteriów udziału w zadaniu.</w:t>
      </w:r>
    </w:p>
    <w:p w14:paraId="7900A549" w14:textId="77777777" w:rsidR="0064696D" w:rsidRPr="00CE3297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Rezultaty realizacji zadań publicznych powinny być mierzalne a weryfikacja osiągnięcia danego rezultatu powinna nastąpić na podstawie źródeł wskazanych przez oferenta.</w:t>
      </w:r>
    </w:p>
    <w:p w14:paraId="28D1E1CC" w14:textId="3F7A347F" w:rsidR="0064696D" w:rsidRDefault="00830F68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CE3297">
        <w:rPr>
          <w:rFonts w:ascii="Arial" w:eastAsia="Times New Roman" w:hAnsi="Arial" w:cs="Arial"/>
          <w:color w:val="000000" w:themeColor="text1"/>
          <w:lang w:eastAsia="pl-PL"/>
        </w:rPr>
        <w:t>R</w:t>
      </w:r>
      <w:r w:rsidR="0064696D" w:rsidRPr="00CE3297">
        <w:rPr>
          <w:rFonts w:ascii="Arial" w:eastAsia="Times New Roman" w:hAnsi="Arial" w:cs="Arial"/>
          <w:color w:val="000000" w:themeColor="text1"/>
          <w:lang w:eastAsia="pl-PL"/>
        </w:rPr>
        <w:t>ezultatami zadania publicznego są: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9D5AED" w:rsidRPr="00CE3297" w14:paraId="6D7459B6" w14:textId="77777777" w:rsidTr="00973F40">
        <w:trPr>
          <w:trHeight w:val="398"/>
        </w:trPr>
        <w:tc>
          <w:tcPr>
            <w:tcW w:w="5245" w:type="dxa"/>
            <w:shd w:val="clear" w:color="auto" w:fill="auto"/>
            <w:vAlign w:val="center"/>
          </w:tcPr>
          <w:p w14:paraId="09503A93" w14:textId="77777777" w:rsidR="009D5AED" w:rsidRPr="00CE3297" w:rsidRDefault="009D5AED" w:rsidP="00973F4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Nazwa rezultatu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5E3C11D" w14:textId="77777777" w:rsidR="009D5AED" w:rsidRPr="00CE3297" w:rsidRDefault="009D5AED" w:rsidP="00973F4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E3297">
              <w:rPr>
                <w:rFonts w:ascii="Arial" w:eastAsia="Times New Roman" w:hAnsi="Arial" w:cs="Arial"/>
                <w:color w:val="000000" w:themeColor="text1"/>
                <w:lang w:eastAsia="pl-PL"/>
              </w:rPr>
              <w:t>Sposób monitorowania</w:t>
            </w:r>
          </w:p>
        </w:tc>
      </w:tr>
      <w:tr w:rsidR="009D5AED" w:rsidRPr="00DB31AD" w14:paraId="0AB90476" w14:textId="77777777" w:rsidTr="00973F40">
        <w:trPr>
          <w:trHeight w:val="39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95B4" w14:textId="77777777" w:rsidR="009D5AED" w:rsidRPr="00C1099B" w:rsidRDefault="009D5AED" w:rsidP="00973F4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C1099B">
              <w:rPr>
                <w:rFonts w:ascii="Arial" w:eastAsia="Times New Roman" w:hAnsi="Arial" w:cs="Arial"/>
                <w:color w:val="000000" w:themeColor="text1"/>
                <w:lang w:eastAsia="pl-PL"/>
              </w:rPr>
              <w:t>liczba beneficjentów zadania</w:t>
            </w:r>
            <w:r w:rsidRPr="00C1099B">
              <w:rPr>
                <w:rFonts w:ascii="Arial" w:eastAsia="Times New Roman" w:hAnsi="Arial" w:cs="Arial"/>
                <w:color w:val="000000" w:themeColor="text1"/>
                <w:lang w:eastAsia="pl-PL"/>
              </w:rPr>
              <w:br/>
              <w:t>(rezultat obowiązkowy)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D429" w14:textId="77777777" w:rsidR="009D5AED" w:rsidRPr="00C1099B" w:rsidRDefault="009D5AED" w:rsidP="00973F4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64D6B">
              <w:rPr>
                <w:rFonts w:ascii="Arial" w:eastAsia="Times New Roman" w:hAnsi="Arial" w:cs="Arial"/>
                <w:color w:val="000000" w:themeColor="text1"/>
                <w:lang w:eastAsia="pl-PL"/>
              </w:rPr>
              <w:t>Oświadczenie realizatora zadania o liczbie uczestników sporządzone na podstawie dokumentów źródłowych, w tym listy uczestników, dzienniki zajęć, itp.</w:t>
            </w:r>
          </w:p>
        </w:tc>
      </w:tr>
      <w:tr w:rsidR="009D5AED" w:rsidRPr="00FA3C74" w14:paraId="3F04B3E4" w14:textId="77777777" w:rsidTr="00973F40">
        <w:trPr>
          <w:trHeight w:val="39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D4FE" w14:textId="77777777" w:rsidR="009D5AED" w:rsidRPr="00764D6B" w:rsidRDefault="009D5AED" w:rsidP="00973F4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64D6B">
              <w:rPr>
                <w:rFonts w:ascii="Arial" w:eastAsia="Times New Roman" w:hAnsi="Arial" w:cs="Arial"/>
                <w:color w:val="000000" w:themeColor="text1"/>
                <w:lang w:eastAsia="pl-PL"/>
              </w:rPr>
              <w:t>Przykładowe rezultaty fakultatywne:</w:t>
            </w:r>
          </w:p>
          <w:p w14:paraId="4331528B" w14:textId="3505AA8B" w:rsidR="00657DEF" w:rsidRPr="00764D6B" w:rsidRDefault="009D5AED" w:rsidP="00657DEF">
            <w:pPr>
              <w:pStyle w:val="Akapitzlist"/>
              <w:numPr>
                <w:ilvl w:val="0"/>
                <w:numId w:val="34"/>
              </w:numPr>
              <w:suppressAutoHyphens/>
              <w:spacing w:line="276" w:lineRule="auto"/>
              <w:ind w:left="342" w:hanging="28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4D6B">
              <w:rPr>
                <w:rFonts w:ascii="Arial" w:hAnsi="Arial" w:cs="Arial"/>
                <w:color w:val="000000" w:themeColor="text1"/>
                <w:sz w:val="22"/>
                <w:szCs w:val="22"/>
              </w:rPr>
              <w:t>liczba beneficjentów zadania, u których odnotowano wzrost świadomości na temat zagrożeń wynikających z wychowania w rodzinie</w:t>
            </w:r>
            <w:r w:rsidR="00657DEF" w:rsidRPr="00764D6B">
              <w:rPr>
                <w:rFonts w:ascii="Arial" w:hAnsi="Arial" w:cs="Arial"/>
                <w:color w:val="000000" w:themeColor="text1"/>
                <w:sz w:val="22"/>
                <w:szCs w:val="22"/>
              </w:rPr>
              <w:t>, w której występują uzależnienia od substancji i czynności,</w:t>
            </w:r>
          </w:p>
          <w:p w14:paraId="72BC5DEF" w14:textId="6D740214" w:rsidR="009D5AED" w:rsidRPr="00764D6B" w:rsidRDefault="009D5AED" w:rsidP="00C30F72">
            <w:pPr>
              <w:pStyle w:val="Akapitzlist"/>
              <w:numPr>
                <w:ilvl w:val="0"/>
                <w:numId w:val="34"/>
              </w:numPr>
              <w:suppressAutoHyphens/>
              <w:spacing w:line="276" w:lineRule="auto"/>
              <w:ind w:left="342" w:hanging="28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4D6B">
              <w:rPr>
                <w:rFonts w:ascii="Arial" w:hAnsi="Arial" w:cs="Arial"/>
                <w:color w:val="000000" w:themeColor="text1"/>
                <w:sz w:val="22"/>
                <w:szCs w:val="22"/>
              </w:rPr>
              <w:t>liczba beneficjentów zadania, u których odnotowano pogłębianie bądź wydobywanie motywacji do pracy nad uzależnieniem,</w:t>
            </w:r>
          </w:p>
          <w:p w14:paraId="3F6C87BF" w14:textId="77777777" w:rsidR="009D5AED" w:rsidRPr="00764D6B" w:rsidRDefault="009D5AED" w:rsidP="009D5AED">
            <w:pPr>
              <w:pStyle w:val="Akapitzlist"/>
              <w:numPr>
                <w:ilvl w:val="0"/>
                <w:numId w:val="34"/>
              </w:numPr>
              <w:suppressAutoHyphens/>
              <w:spacing w:line="276" w:lineRule="auto"/>
              <w:ind w:left="342" w:hanging="28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4D6B">
              <w:rPr>
                <w:rFonts w:ascii="Arial" w:hAnsi="Arial" w:cs="Arial"/>
                <w:color w:val="000000" w:themeColor="text1"/>
                <w:sz w:val="22"/>
                <w:szCs w:val="22"/>
              </w:rPr>
              <w:t>liczba beneficjentów zadania, u których odnotowano wzrost kompetencji interpersonalnych,</w:t>
            </w:r>
          </w:p>
          <w:p w14:paraId="41A06FD8" w14:textId="77777777" w:rsidR="009D5AED" w:rsidRPr="00764D6B" w:rsidRDefault="009D5AED" w:rsidP="009D5AED">
            <w:pPr>
              <w:pStyle w:val="Akapitzlist"/>
              <w:numPr>
                <w:ilvl w:val="0"/>
                <w:numId w:val="34"/>
              </w:numPr>
              <w:suppressAutoHyphens/>
              <w:spacing w:line="276" w:lineRule="auto"/>
              <w:ind w:left="342" w:hanging="28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4D6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liczba beneficjentów zadania, u których odnotowano podniesienie wiedzy na temat szkodliwości substancji psychoaktywnych, w tym objawów związanych z ich używaniem oraz </w:t>
            </w:r>
            <w:r w:rsidRPr="00764D6B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oddziaływania na rozwoju organizmu, jak również odpowiedzialności prawnej dzieci i ich opiekunów, związanej z posiadaniem substancji zakazanych,</w:t>
            </w:r>
          </w:p>
          <w:p w14:paraId="42EF99EB" w14:textId="77777777" w:rsidR="009D5AED" w:rsidRPr="00764D6B" w:rsidRDefault="009D5AED" w:rsidP="009D5AED">
            <w:pPr>
              <w:pStyle w:val="Akapitzlist"/>
              <w:numPr>
                <w:ilvl w:val="0"/>
                <w:numId w:val="34"/>
              </w:numPr>
              <w:suppressAutoHyphens/>
              <w:spacing w:line="276" w:lineRule="auto"/>
              <w:ind w:left="342" w:hanging="28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4D6B">
              <w:rPr>
                <w:rFonts w:ascii="Arial" w:hAnsi="Arial" w:cs="Arial"/>
                <w:color w:val="000000" w:themeColor="text1"/>
                <w:sz w:val="22"/>
                <w:szCs w:val="22"/>
              </w:rPr>
              <w:t>liczba beneficjentów zadania, u których odnotowano wzrost wiedzy na temat zdrowia ich podopiecznego,</w:t>
            </w:r>
          </w:p>
          <w:p w14:paraId="7CF0AE26" w14:textId="77777777" w:rsidR="009D5AED" w:rsidRPr="00764D6B" w:rsidRDefault="009D5AED" w:rsidP="009D5AED">
            <w:pPr>
              <w:pStyle w:val="Akapitzlist"/>
              <w:numPr>
                <w:ilvl w:val="0"/>
                <w:numId w:val="34"/>
              </w:numPr>
              <w:suppressAutoHyphens/>
              <w:spacing w:line="276" w:lineRule="auto"/>
              <w:ind w:left="342" w:hanging="28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4D6B">
              <w:rPr>
                <w:rFonts w:ascii="Arial" w:hAnsi="Arial" w:cs="Arial"/>
                <w:color w:val="000000" w:themeColor="text1"/>
                <w:sz w:val="22"/>
                <w:szCs w:val="22"/>
              </w:rPr>
              <w:t>liczba beneficjentów zadania, u których odnotowano wzrost poczucia bezpieczeństwa, odzyskanie poczucia siły i kontroli, zwiększenie umiejętności interpersonalnych, możliwość rozładowania negatywnych emocji, zwiększenie poczucia własnej wartości oraz nabycie umiejętności rozpoznawania i wyrażania uczuć i emocji,</w:t>
            </w:r>
          </w:p>
          <w:p w14:paraId="3855E995" w14:textId="77777777" w:rsidR="009D5AED" w:rsidRPr="00764D6B" w:rsidRDefault="009D5AED" w:rsidP="009D5AED">
            <w:pPr>
              <w:pStyle w:val="Akapitzlist"/>
              <w:numPr>
                <w:ilvl w:val="0"/>
                <w:numId w:val="34"/>
              </w:numPr>
              <w:suppressAutoHyphens/>
              <w:spacing w:line="276" w:lineRule="auto"/>
              <w:ind w:left="342" w:hanging="28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4D6B">
              <w:rPr>
                <w:rFonts w:ascii="Arial" w:hAnsi="Arial" w:cs="Arial"/>
                <w:color w:val="000000" w:themeColor="text1"/>
                <w:sz w:val="22"/>
                <w:szCs w:val="22"/>
              </w:rPr>
              <w:t>liczba beneficjentów zadania, u których odnotowano podniesienie wiedzy na temat szkodliwości uzależnień psychicznych, fizycznych lub behawioralnych, substancji psychoaktywnych,</w:t>
            </w:r>
          </w:p>
          <w:p w14:paraId="52EEC3AF" w14:textId="77777777" w:rsidR="009D5AED" w:rsidRPr="00764D6B" w:rsidRDefault="009D5AED" w:rsidP="009D5AED">
            <w:pPr>
              <w:pStyle w:val="Akapitzlist"/>
              <w:numPr>
                <w:ilvl w:val="0"/>
                <w:numId w:val="34"/>
              </w:numPr>
              <w:suppressAutoHyphens/>
              <w:spacing w:line="276" w:lineRule="auto"/>
              <w:ind w:left="342" w:hanging="28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4D6B">
              <w:rPr>
                <w:rFonts w:ascii="Arial" w:hAnsi="Arial" w:cs="Arial"/>
                <w:color w:val="000000" w:themeColor="text1"/>
                <w:sz w:val="22"/>
                <w:szCs w:val="22"/>
              </w:rPr>
              <w:t>liczba beneficjentów zadania, u których odnotowano wzrost motywacji do wycofania się z zachowań ryzykownych,</w:t>
            </w:r>
          </w:p>
          <w:p w14:paraId="2CD5E026" w14:textId="77777777" w:rsidR="009D5AED" w:rsidRPr="00764D6B" w:rsidRDefault="009D5AED" w:rsidP="009D5AED">
            <w:pPr>
              <w:pStyle w:val="Akapitzlist"/>
              <w:numPr>
                <w:ilvl w:val="0"/>
                <w:numId w:val="34"/>
              </w:numPr>
              <w:suppressAutoHyphens/>
              <w:spacing w:line="276" w:lineRule="auto"/>
              <w:ind w:left="342" w:hanging="28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4D6B">
              <w:rPr>
                <w:rFonts w:ascii="Arial" w:hAnsi="Arial" w:cs="Arial"/>
                <w:color w:val="000000" w:themeColor="text1"/>
                <w:sz w:val="22"/>
                <w:szCs w:val="22"/>
              </w:rPr>
              <w:t>liczba beneficjentów zadania, u których odnotowano zablokowanie pogłębiania się zaburzeń i zachowań destrukcyjnych w stopniu umożliwiającym powrotu do prawidłowego funkcjonowania społecznego,</w:t>
            </w:r>
          </w:p>
          <w:p w14:paraId="2404E7E6" w14:textId="77777777" w:rsidR="009D5AED" w:rsidRPr="00764D6B" w:rsidRDefault="009D5AED" w:rsidP="009D5AED">
            <w:pPr>
              <w:pStyle w:val="Akapitzlist"/>
              <w:numPr>
                <w:ilvl w:val="0"/>
                <w:numId w:val="34"/>
              </w:numPr>
              <w:suppressAutoHyphens/>
              <w:spacing w:line="276" w:lineRule="auto"/>
              <w:ind w:left="342" w:hanging="283"/>
              <w:jc w:val="lef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4D6B">
              <w:rPr>
                <w:rFonts w:ascii="Arial" w:hAnsi="Arial" w:cs="Arial"/>
                <w:color w:val="000000" w:themeColor="text1"/>
                <w:sz w:val="22"/>
                <w:szCs w:val="22"/>
              </w:rPr>
              <w:t>liczba wdrożonych terapii, których skutkiem było nabywanie i rozwój deficytowych funkcji psychofizycznych organizmu.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3114" w14:textId="77777777" w:rsidR="009D5AED" w:rsidRPr="00764D6B" w:rsidRDefault="009D5AED" w:rsidP="00973F40">
            <w:pPr>
              <w:suppressAutoHyphens/>
              <w:spacing w:after="0" w:line="276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764D6B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 xml:space="preserve">Raport ewaluacyjny wyników ankiet </w:t>
            </w:r>
            <w:proofErr w:type="spellStart"/>
            <w:r w:rsidRPr="00764D6B">
              <w:rPr>
                <w:rFonts w:ascii="Arial" w:eastAsia="Times New Roman" w:hAnsi="Arial" w:cs="Arial"/>
                <w:color w:val="000000" w:themeColor="text1"/>
                <w:lang w:eastAsia="pl-PL"/>
              </w:rPr>
              <w:t>pre</w:t>
            </w:r>
            <w:proofErr w:type="spellEnd"/>
            <w:r w:rsidRPr="00764D6B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-test i post-test. </w:t>
            </w:r>
          </w:p>
        </w:tc>
      </w:tr>
    </w:tbl>
    <w:p w14:paraId="774D85D0" w14:textId="77777777" w:rsidR="0064696D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Dobór sposobów monitorowania należy do oferentów z zastrzeżeniem, że Prezydent Miasta Rzeszowa może zaproponować ich zmianę</w:t>
      </w:r>
      <w:r>
        <w:rPr>
          <w:rFonts w:ascii="Arial" w:eastAsia="Times New Roman" w:hAnsi="Arial" w:cs="Arial"/>
          <w:lang w:eastAsia="pl-PL"/>
        </w:rPr>
        <w:t>.</w:t>
      </w:r>
    </w:p>
    <w:p w14:paraId="74137665" w14:textId="77777777" w:rsidR="0064696D" w:rsidRPr="00B423B0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423B0">
        <w:rPr>
          <w:rFonts w:ascii="Arial" w:eastAsia="Times New Roman" w:hAnsi="Arial" w:cs="Arial"/>
          <w:lang w:eastAsia="pl-PL"/>
        </w:rPr>
        <w:t>Oferent może ponadto w części III pkt 5 oraz pkt 6 oferty wykazać autorskie rezultaty, specyficzne dla zadania, wraz z podaniem informacji o planowanym poziomie ich osiągnięcia i sposobie monitorowania rezultatów/źródle informacji o osiągnięciu wskaźnika (czyli w jaki sposób zostanie potwierdzone osiągnięcie wskaźnika). Rezultaty wskazane w złożonej ofercie powinny jak najtrafniej oddawać zakres rzeczowy i cele realizacji zadania i zostać przedstawione w sposób wymierny (czyli za pomocą liczb możliwych do zweryfikowania przy użyciu wskazanych w ofercie obiektywnych narzędzi).</w:t>
      </w:r>
    </w:p>
    <w:p w14:paraId="29B1E805" w14:textId="77777777" w:rsidR="0064696D" w:rsidRPr="00553186" w:rsidRDefault="0064696D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53186">
        <w:rPr>
          <w:rFonts w:ascii="Arial" w:eastAsia="Times New Roman" w:hAnsi="Arial" w:cs="Arial"/>
          <w:lang w:eastAsia="pl-PL"/>
        </w:rPr>
        <w:t>Dokumenty, potwierdzające osiągnięcie rezultatów, wskazane w ofercie w cz. III pkt 6, w kolumnie „sposób monitorowania rezultatu/źródło informacji o osiągnięciu wskaźnika” (zarówno dla rezultatów obligatoryjnych, jak i autorskich), należy załączyć do sprawozdania z realizacji zadania publicznego.</w:t>
      </w:r>
    </w:p>
    <w:p w14:paraId="202E410A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A29BA">
        <w:rPr>
          <w:rFonts w:ascii="Arial" w:eastAsia="Times New Roman" w:hAnsi="Arial" w:cs="Arial"/>
          <w:lang w:eastAsia="pl-PL"/>
        </w:rPr>
        <w:t>Stawki wynagrodzeń oraz wartość pracy społecznej wolontariusza lub członka podmiotu realizującego zadanie publiczne zostaną określone indywidualnie w oparciu o stawki rynkowe. Wartość czynności związanych z organizacją i koordynacją realizacji zadania publicznego nie może przekroczyć 150% minimalnej stawki godzinowej</w:t>
      </w:r>
      <w:r>
        <w:rPr>
          <w:rFonts w:ascii="Arial" w:eastAsia="Times New Roman" w:hAnsi="Arial" w:cs="Arial"/>
          <w:lang w:eastAsia="pl-PL"/>
        </w:rPr>
        <w:t>.</w:t>
      </w:r>
    </w:p>
    <w:p w14:paraId="2981DB93" w14:textId="77777777" w:rsidR="00B42D53" w:rsidRPr="00F8411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7" w:name="_Hlk151115286"/>
      <w:r w:rsidRPr="00F84117">
        <w:rPr>
          <w:rFonts w:ascii="Arial" w:eastAsia="Times New Roman" w:hAnsi="Arial" w:cs="Arial"/>
          <w:lang w:eastAsia="pl-PL"/>
        </w:rPr>
        <w:lastRenderedPageBreak/>
        <w:t xml:space="preserve">W trakcie realizacji zadania mogą być dokonywane przesunięcia pomiędzy kosztami działań oraz pomiędzy działaniami w sposób dowolny, jak również </w:t>
      </w:r>
      <w:r>
        <w:rPr>
          <w:rFonts w:ascii="Arial" w:eastAsia="Times New Roman" w:hAnsi="Arial" w:cs="Arial"/>
          <w:lang w:eastAsia="pl-PL"/>
        </w:rPr>
        <w:t>zmiany</w:t>
      </w:r>
      <w:r w:rsidRPr="00F84117">
        <w:rPr>
          <w:rFonts w:ascii="Arial" w:eastAsia="Times New Roman" w:hAnsi="Arial" w:cs="Arial"/>
          <w:lang w:eastAsia="pl-PL"/>
        </w:rPr>
        <w:t xml:space="preserve"> w zakresie sposobu, terminu i miejsca realizacji zadania o ile nie narusza to istoty zadania i zapewnia realizację działań i rezultatów</w:t>
      </w:r>
      <w:r>
        <w:rPr>
          <w:rFonts w:ascii="Arial" w:eastAsia="Times New Roman" w:hAnsi="Arial" w:cs="Arial"/>
          <w:lang w:eastAsia="pl-PL"/>
        </w:rPr>
        <w:t xml:space="preserve">. </w:t>
      </w:r>
      <w:r w:rsidRPr="00F84117">
        <w:rPr>
          <w:rFonts w:ascii="Arial" w:eastAsia="Times New Roman" w:hAnsi="Arial" w:cs="Arial"/>
          <w:lang w:eastAsia="pl-PL"/>
        </w:rPr>
        <w:t xml:space="preserve">Przesunięcia nie mogą zwiększać kosztów osobowych i administracyjnych zadania publicznego. Do zmian naruszających istotę zadania zalicza się w szczególności dodanie nowego działania, rezygnację z realizacji działania, zmianę wpływającą na rezultaty zadania. Zmiany te wymagają zgłoszenia w formie pisemnej i uzyskania zgody Prezydenta Miasta Rzeszowa przed ich wdrożeniem. </w:t>
      </w:r>
    </w:p>
    <w:bookmarkEnd w:id="7"/>
    <w:p w14:paraId="75D1600E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 xml:space="preserve">Zmiany powyżej </w:t>
      </w:r>
      <w:r>
        <w:rPr>
          <w:rFonts w:ascii="Arial" w:eastAsia="Times New Roman" w:hAnsi="Arial" w:cs="Arial"/>
          <w:lang w:eastAsia="pl-PL"/>
        </w:rPr>
        <w:t>20</w:t>
      </w:r>
      <w:r w:rsidRPr="005C190A">
        <w:rPr>
          <w:rFonts w:ascii="Arial" w:eastAsia="Times New Roman" w:hAnsi="Arial" w:cs="Arial"/>
          <w:lang w:eastAsia="pl-PL"/>
        </w:rPr>
        <w:t xml:space="preserve"> % poszczególnych założonych rezultatów wymagają zgody </w:t>
      </w:r>
      <w:r>
        <w:rPr>
          <w:rFonts w:ascii="Arial" w:eastAsia="Times New Roman" w:hAnsi="Arial" w:cs="Arial"/>
          <w:lang w:eastAsia="pl-PL"/>
        </w:rPr>
        <w:t>Prezydenta Miasta Rzeszowa</w:t>
      </w:r>
      <w:r w:rsidRPr="005C190A">
        <w:rPr>
          <w:rFonts w:ascii="Arial" w:eastAsia="Times New Roman" w:hAnsi="Arial" w:cs="Arial"/>
          <w:lang w:eastAsia="pl-PL"/>
        </w:rPr>
        <w:t xml:space="preserve"> oraz aneksu do umowy</w:t>
      </w:r>
      <w:r>
        <w:rPr>
          <w:rFonts w:ascii="Arial" w:eastAsia="Times New Roman" w:hAnsi="Arial" w:cs="Arial"/>
          <w:lang w:eastAsia="pl-PL"/>
        </w:rPr>
        <w:t>.</w:t>
      </w:r>
    </w:p>
    <w:p w14:paraId="7C5EE820" w14:textId="77777777" w:rsidR="00B42D53" w:rsidRPr="005C190A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5C190A">
        <w:rPr>
          <w:rFonts w:ascii="Arial" w:eastAsia="Times New Roman" w:hAnsi="Arial" w:cs="Arial"/>
          <w:lang w:eastAsia="pl-PL"/>
        </w:rPr>
        <w:t>Zadanie uznaje się za zrealizowane</w:t>
      </w:r>
      <w:r>
        <w:rPr>
          <w:rFonts w:ascii="Arial" w:eastAsia="Times New Roman" w:hAnsi="Arial" w:cs="Arial"/>
          <w:lang w:eastAsia="pl-PL"/>
        </w:rPr>
        <w:t>,</w:t>
      </w:r>
      <w:r w:rsidRPr="005C190A">
        <w:rPr>
          <w:rFonts w:ascii="Arial" w:eastAsia="Times New Roman" w:hAnsi="Arial" w:cs="Arial"/>
          <w:lang w:eastAsia="pl-PL"/>
        </w:rPr>
        <w:t xml:space="preserve"> jeżeli osiągnięty zostanie poziom </w:t>
      </w:r>
      <w:r>
        <w:rPr>
          <w:rFonts w:ascii="Arial" w:eastAsia="Times New Roman" w:hAnsi="Arial" w:cs="Arial"/>
          <w:lang w:eastAsia="pl-PL"/>
        </w:rPr>
        <w:t>80 %</w:t>
      </w:r>
      <w:r w:rsidRPr="005C190A">
        <w:rPr>
          <w:rFonts w:ascii="Arial" w:eastAsia="Times New Roman" w:hAnsi="Arial" w:cs="Arial"/>
          <w:lang w:eastAsia="pl-PL"/>
        </w:rPr>
        <w:t xml:space="preserve"> rezultatów. </w:t>
      </w:r>
    </w:p>
    <w:p w14:paraId="5FFC1B52" w14:textId="77777777" w:rsidR="00B42D53" w:rsidRPr="005C190A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zobligowany jest przedstawić zaktualizowany zakres działań/harmonogramu po uzyskaniu zgody na wprowadzenie zmian. Zmiany nie wymagają aneksu do umowy</w:t>
      </w:r>
      <w:r>
        <w:rPr>
          <w:rFonts w:ascii="Arial" w:eastAsia="Times New Roman" w:hAnsi="Arial" w:cs="Arial"/>
          <w:lang w:eastAsia="pl-PL"/>
        </w:rPr>
        <w:t>,</w:t>
      </w:r>
      <w:r w:rsidRPr="005C190A">
        <w:rPr>
          <w:rFonts w:ascii="Arial" w:eastAsia="Times New Roman" w:hAnsi="Arial" w:cs="Arial"/>
          <w:lang w:eastAsia="pl-PL"/>
        </w:rPr>
        <w:t xml:space="preserve"> chyba że wpłyną na czas trwania zadania (zmiany istotne wymagają aneksu do umowy)</w:t>
      </w:r>
      <w:r>
        <w:rPr>
          <w:rFonts w:ascii="Arial" w:eastAsia="Times New Roman" w:hAnsi="Arial" w:cs="Arial"/>
          <w:lang w:eastAsia="pl-PL"/>
        </w:rPr>
        <w:t>.</w:t>
      </w:r>
    </w:p>
    <w:p w14:paraId="65B0F0D4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powinien przedstawić szczegółowy harmonogram realizacji poszczególnych działań określonych w ofercie przed podpisaniem umowy o dotację, nie później jednak niż na 7 dni przed zaplanowanym działaniem.</w:t>
      </w:r>
    </w:p>
    <w:p w14:paraId="5013DF43" w14:textId="77777777" w:rsidR="00B42D53" w:rsidRPr="00E64A4B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5C190A">
        <w:rPr>
          <w:rFonts w:ascii="Arial" w:eastAsia="Times New Roman" w:hAnsi="Arial" w:cs="Arial"/>
          <w:lang w:eastAsia="pl-PL"/>
        </w:rPr>
        <w:t xml:space="preserve"> </w:t>
      </w:r>
      <w:r w:rsidRPr="00E64A4B">
        <w:rPr>
          <w:rFonts w:ascii="Arial" w:eastAsia="Times New Roman" w:hAnsi="Arial" w:cs="Arial"/>
          <w:lang w:eastAsia="pl-PL"/>
        </w:rPr>
        <w:t>jest zobowiązany do informowania Prezydenta Miasta Rzeszowa o każdej zmianie szczegółowego harmonogramu realizacji zadania publicznego. Informacja o dokonaniu zmiany powinna zostać zgłoszona przed terminem realizacji wydarzenia, chyba że zmiana nastąpiła z przyczyn niezależnych od oferenta.</w:t>
      </w:r>
    </w:p>
    <w:p w14:paraId="2568FCE9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>Koszty obsługi finansowo-księgowej, koordynacji</w:t>
      </w:r>
      <w:r>
        <w:rPr>
          <w:rFonts w:ascii="Arial" w:eastAsia="Times New Roman" w:hAnsi="Arial" w:cs="Arial"/>
          <w:lang w:eastAsia="pl-PL"/>
        </w:rPr>
        <w:t>,</w:t>
      </w:r>
      <w:r w:rsidRPr="009948E7">
        <w:rPr>
          <w:rFonts w:ascii="Arial" w:eastAsia="Times New Roman" w:hAnsi="Arial" w:cs="Arial"/>
          <w:lang w:eastAsia="pl-PL"/>
        </w:rPr>
        <w:t xml:space="preserve"> promocji </w:t>
      </w:r>
      <w:r>
        <w:rPr>
          <w:rFonts w:ascii="Arial" w:eastAsia="Times New Roman" w:hAnsi="Arial" w:cs="Arial"/>
          <w:lang w:eastAsia="pl-PL"/>
        </w:rPr>
        <w:t xml:space="preserve">lub zapewnienia dostępności </w:t>
      </w:r>
      <w:r w:rsidRPr="009948E7">
        <w:rPr>
          <w:rFonts w:ascii="Arial" w:eastAsia="Times New Roman" w:hAnsi="Arial" w:cs="Arial"/>
          <w:lang w:eastAsia="pl-PL"/>
        </w:rPr>
        <w:t xml:space="preserve">są kosztami administracyjnymi i nie mogą łącznie przekroczyć </w:t>
      </w:r>
      <w:r>
        <w:rPr>
          <w:rFonts w:ascii="Arial" w:eastAsia="Times New Roman" w:hAnsi="Arial" w:cs="Arial"/>
          <w:lang w:eastAsia="pl-PL"/>
        </w:rPr>
        <w:t xml:space="preserve">30 </w:t>
      </w:r>
      <w:r w:rsidRPr="009948E7">
        <w:rPr>
          <w:rFonts w:ascii="Arial" w:eastAsia="Times New Roman" w:hAnsi="Arial" w:cs="Arial"/>
          <w:lang w:eastAsia="pl-PL"/>
        </w:rPr>
        <w:t>% całkowitych kosztów zadania.</w:t>
      </w:r>
    </w:p>
    <w:p w14:paraId="47BB3BE1" w14:textId="77777777" w:rsidR="00B42D53" w:rsidRPr="0010391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t>Oferent powinien wskazać ryzyka realizacji zadania publicznego w części III.4</w:t>
      </w:r>
      <w:r>
        <w:rPr>
          <w:rFonts w:ascii="Arial" w:eastAsia="Times New Roman" w:hAnsi="Arial" w:cs="Arial"/>
          <w:lang w:eastAsia="pl-PL"/>
        </w:rPr>
        <w:t>-</w:t>
      </w:r>
      <w:r w:rsidRPr="0010391C">
        <w:rPr>
          <w:rFonts w:ascii="Arial" w:eastAsia="Times New Roman" w:hAnsi="Arial" w:cs="Arial"/>
          <w:lang w:eastAsia="pl-PL"/>
        </w:rPr>
        <w:t>5</w:t>
      </w:r>
      <w:r>
        <w:rPr>
          <w:rFonts w:ascii="Arial" w:eastAsia="Times New Roman" w:hAnsi="Arial" w:cs="Arial"/>
          <w:lang w:eastAsia="pl-PL"/>
        </w:rPr>
        <w:t xml:space="preserve"> oferty</w:t>
      </w:r>
      <w:r w:rsidRPr="0010391C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(</w:t>
      </w:r>
      <w:r w:rsidRPr="0010391C">
        <w:rPr>
          <w:rFonts w:ascii="Arial" w:eastAsia="Times New Roman" w:hAnsi="Arial" w:cs="Arial"/>
          <w:lang w:eastAsia="pl-PL"/>
        </w:rPr>
        <w:t xml:space="preserve">opis planu i harmonogramu działań </w:t>
      </w:r>
      <w:r>
        <w:rPr>
          <w:rFonts w:ascii="Arial" w:eastAsia="Times New Roman" w:hAnsi="Arial" w:cs="Arial"/>
          <w:lang w:eastAsia="pl-PL"/>
        </w:rPr>
        <w:t>oraz opis</w:t>
      </w:r>
      <w:r w:rsidRPr="0010391C">
        <w:rPr>
          <w:rFonts w:ascii="Arial" w:eastAsia="Times New Roman" w:hAnsi="Arial" w:cs="Arial"/>
          <w:lang w:eastAsia="pl-PL"/>
        </w:rPr>
        <w:t xml:space="preserve"> rezultatów</w:t>
      </w:r>
      <w:r>
        <w:rPr>
          <w:rFonts w:ascii="Arial" w:eastAsia="Times New Roman" w:hAnsi="Arial" w:cs="Arial"/>
          <w:lang w:eastAsia="pl-PL"/>
        </w:rPr>
        <w:t>.</w:t>
      </w:r>
    </w:p>
    <w:p w14:paraId="74F4FA48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0391C">
        <w:rPr>
          <w:rFonts w:ascii="Arial" w:eastAsia="Times New Roman" w:hAnsi="Arial" w:cs="Arial"/>
          <w:lang w:eastAsia="pl-PL"/>
        </w:rPr>
        <w:t>Oferent powinien uwzględnić różne formy prowadzenia zadania w związku z ryzykami</w:t>
      </w:r>
      <w:r>
        <w:rPr>
          <w:rFonts w:ascii="Arial" w:eastAsia="Times New Roman" w:hAnsi="Arial" w:cs="Arial"/>
          <w:lang w:eastAsia="pl-PL"/>
        </w:rPr>
        <w:t>. O</w:t>
      </w:r>
      <w:r w:rsidRPr="0010391C">
        <w:rPr>
          <w:rFonts w:ascii="Arial" w:eastAsia="Times New Roman" w:hAnsi="Arial" w:cs="Arial"/>
          <w:lang w:eastAsia="pl-PL"/>
        </w:rPr>
        <w:t xml:space="preserve">ferent powinien przedstawić w części III.4 </w:t>
      </w:r>
      <w:r>
        <w:rPr>
          <w:rFonts w:ascii="Arial" w:eastAsia="Times New Roman" w:hAnsi="Arial" w:cs="Arial"/>
          <w:lang w:eastAsia="pl-PL"/>
        </w:rPr>
        <w:t>oferty (</w:t>
      </w:r>
      <w:r w:rsidRPr="0010391C">
        <w:rPr>
          <w:rFonts w:ascii="Arial" w:eastAsia="Times New Roman" w:hAnsi="Arial" w:cs="Arial"/>
          <w:lang w:eastAsia="pl-PL"/>
        </w:rPr>
        <w:t>opis planu i harmonogramu działań</w:t>
      </w:r>
      <w:r>
        <w:rPr>
          <w:rFonts w:ascii="Arial" w:eastAsia="Times New Roman" w:hAnsi="Arial" w:cs="Arial"/>
          <w:lang w:eastAsia="pl-PL"/>
        </w:rPr>
        <w:t>)</w:t>
      </w:r>
      <w:r w:rsidRPr="0010391C">
        <w:rPr>
          <w:rFonts w:ascii="Arial" w:eastAsia="Times New Roman" w:hAnsi="Arial" w:cs="Arial"/>
          <w:lang w:eastAsia="pl-PL"/>
        </w:rPr>
        <w:t xml:space="preserve"> propozycje alternatywnych działań</w:t>
      </w:r>
      <w:r>
        <w:rPr>
          <w:rFonts w:ascii="Arial" w:eastAsia="Times New Roman" w:hAnsi="Arial" w:cs="Arial"/>
          <w:lang w:eastAsia="pl-PL"/>
        </w:rPr>
        <w:t>.</w:t>
      </w:r>
    </w:p>
    <w:p w14:paraId="75328A4C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9948E7">
        <w:rPr>
          <w:rFonts w:ascii="Arial" w:eastAsia="Times New Roman" w:hAnsi="Arial" w:cs="Arial"/>
          <w:lang w:eastAsia="pl-PL"/>
        </w:rPr>
        <w:t xml:space="preserve">Na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 xml:space="preserve">y </w:t>
      </w:r>
      <w:r w:rsidRPr="009948E7">
        <w:rPr>
          <w:rFonts w:ascii="Arial" w:eastAsia="Times New Roman" w:hAnsi="Arial" w:cs="Arial"/>
          <w:lang w:eastAsia="pl-PL"/>
        </w:rPr>
        <w:t xml:space="preserve">spoczywa obowiązek </w:t>
      </w:r>
      <w:r>
        <w:rPr>
          <w:rFonts w:ascii="Arial" w:eastAsia="Times New Roman" w:hAnsi="Arial" w:cs="Arial"/>
          <w:lang w:eastAsia="pl-PL"/>
        </w:rPr>
        <w:t>realizacji zadania publicznego zgodnie z obowiązującymi przepisami prawa</w:t>
      </w:r>
      <w:r w:rsidRPr="009948E7">
        <w:rPr>
          <w:rFonts w:ascii="Arial" w:eastAsia="Times New Roman" w:hAnsi="Arial" w:cs="Arial"/>
          <w:lang w:eastAsia="pl-PL"/>
        </w:rPr>
        <w:t xml:space="preserve">, </w:t>
      </w:r>
      <w:r>
        <w:rPr>
          <w:rFonts w:ascii="Arial" w:eastAsia="Times New Roman" w:hAnsi="Arial" w:cs="Arial"/>
          <w:lang w:eastAsia="pl-PL"/>
        </w:rPr>
        <w:t>w tym</w:t>
      </w:r>
      <w:r w:rsidRPr="009948E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m.in. </w:t>
      </w:r>
      <w:r w:rsidRPr="009948E7">
        <w:rPr>
          <w:rFonts w:ascii="Arial" w:eastAsia="Times New Roman" w:hAnsi="Arial" w:cs="Arial"/>
          <w:lang w:eastAsia="pl-PL"/>
        </w:rPr>
        <w:t xml:space="preserve">pozyskania pozwoleń i zgód właścicieli/zarządców terenu oraz tantiem autorskich.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w całości odpowiada za prawidłową realizację zadania</w:t>
      </w:r>
      <w:r>
        <w:rPr>
          <w:rFonts w:ascii="Arial" w:eastAsia="Times New Roman" w:hAnsi="Arial" w:cs="Arial"/>
          <w:lang w:eastAsia="pl-PL"/>
        </w:rPr>
        <w:t xml:space="preserve"> i </w:t>
      </w:r>
      <w:r w:rsidRPr="009948E7">
        <w:rPr>
          <w:rFonts w:ascii="Arial" w:eastAsia="Times New Roman" w:hAnsi="Arial" w:cs="Arial"/>
          <w:lang w:eastAsia="pl-PL"/>
        </w:rPr>
        <w:t xml:space="preserve">jest zobowiązany do śledzenia i reagowania na aktualne wytyczne dotyczące sytuacji epidemiologicznej. </w:t>
      </w: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ma obowiązek stosować aktualne wytyczne służb rządowych i sanitarnych podczas przygotowania i realizacji zadania.</w:t>
      </w:r>
    </w:p>
    <w:p w14:paraId="2EF0866A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>
        <w:rPr>
          <w:rFonts w:ascii="Arial" w:eastAsia="Times New Roman" w:hAnsi="Arial" w:cs="Arial"/>
          <w:lang w:eastAsia="pl-PL"/>
        </w:rPr>
        <w:t>jest zobowiązany</w:t>
      </w:r>
      <w:r w:rsidRPr="0010391C">
        <w:rPr>
          <w:rFonts w:ascii="Arial" w:eastAsia="Times New Roman" w:hAnsi="Arial" w:cs="Arial"/>
          <w:lang w:eastAsia="pl-PL"/>
        </w:rPr>
        <w:t xml:space="preserve"> zamieszczać w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 xml:space="preserve">sposób czytelny informację, iż projekt jest </w:t>
      </w:r>
      <w:r>
        <w:rPr>
          <w:rFonts w:ascii="Arial" w:eastAsia="Times New Roman" w:hAnsi="Arial" w:cs="Arial"/>
          <w:lang w:eastAsia="pl-PL"/>
        </w:rPr>
        <w:t>finansowany/</w:t>
      </w:r>
      <w:r w:rsidRPr="0010391C">
        <w:rPr>
          <w:rFonts w:ascii="Arial" w:eastAsia="Times New Roman" w:hAnsi="Arial" w:cs="Arial"/>
          <w:lang w:eastAsia="pl-PL"/>
        </w:rPr>
        <w:t>dofinansowany z</w:t>
      </w:r>
      <w:r>
        <w:rPr>
          <w:rFonts w:ascii="Arial" w:eastAsia="Times New Roman" w:hAnsi="Arial" w:cs="Arial"/>
          <w:lang w:eastAsia="pl-PL"/>
        </w:rPr>
        <w:t> </w:t>
      </w:r>
      <w:r w:rsidRPr="0010391C">
        <w:rPr>
          <w:rFonts w:ascii="Arial" w:eastAsia="Times New Roman" w:hAnsi="Arial" w:cs="Arial"/>
          <w:lang w:eastAsia="pl-PL"/>
        </w:rPr>
        <w:t>budżetu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>. Informacja, wraz z logotypem Miasta</w:t>
      </w:r>
      <w:r>
        <w:rPr>
          <w:rFonts w:ascii="Arial" w:eastAsia="Times New Roman" w:hAnsi="Arial" w:cs="Arial"/>
          <w:lang w:eastAsia="pl-PL"/>
        </w:rPr>
        <w:t xml:space="preserve"> Rzeszowa</w:t>
      </w:r>
      <w:r w:rsidRPr="0010391C">
        <w:rPr>
          <w:rFonts w:ascii="Arial" w:eastAsia="Times New Roman" w:hAnsi="Arial" w:cs="Arial"/>
          <w:lang w:eastAsia="pl-PL"/>
        </w:rPr>
        <w:t xml:space="preserve">, powinna być zawarta w wydawanych w ramach zadania publikacjach, materiałach informacyjnych, promocyjnych, poprzez media, w tym na stronie internetowej zleceniobiorcy, jak również stosownie do charakteru zadania, poprzez widoczną w miejscu jego realizacji tablicę lub przez ustną informację kierowaną do odbiorców w następującym brzmieniu: „Zadanie (nazwa zadania) zostało/jest zrealizowane/realizowane dzięki dofinansowaniu z budżetu </w:t>
      </w:r>
      <w:r>
        <w:rPr>
          <w:rFonts w:ascii="Arial" w:eastAsia="Times New Roman" w:hAnsi="Arial" w:cs="Arial"/>
          <w:lang w:eastAsia="pl-PL"/>
        </w:rPr>
        <w:t>Miasta Rzeszowa”</w:t>
      </w:r>
      <w:r w:rsidRPr="0010391C">
        <w:rPr>
          <w:rFonts w:ascii="Arial" w:eastAsia="Times New Roman" w:hAnsi="Arial" w:cs="Arial"/>
          <w:lang w:eastAsia="pl-PL"/>
        </w:rPr>
        <w:t>. Logotyp dostępny jest na stronie:</w:t>
      </w:r>
      <w:r>
        <w:rPr>
          <w:rFonts w:ascii="Arial" w:eastAsia="Times New Roman" w:hAnsi="Arial" w:cs="Arial"/>
          <w:lang w:eastAsia="pl-PL"/>
        </w:rPr>
        <w:t xml:space="preserve"> </w:t>
      </w:r>
      <w:hyperlink r:id="rId10" w:history="1">
        <w:r w:rsidRPr="006F3A00">
          <w:rPr>
            <w:rStyle w:val="Hipercze"/>
            <w:rFonts w:ascii="Arial" w:eastAsia="Times New Roman" w:hAnsi="Arial" w:cs="Arial"/>
            <w:lang w:eastAsia="pl-PL"/>
          </w:rPr>
          <w:t>https://www.erzeszow.pl/pl/47-marka-miasta/7080-logo-rzeszowa.html</w:t>
        </w:r>
      </w:hyperlink>
      <w:r>
        <w:rPr>
          <w:rFonts w:ascii="Arial" w:eastAsia="Times New Roman" w:hAnsi="Arial" w:cs="Arial"/>
          <w:lang w:eastAsia="pl-PL"/>
        </w:rPr>
        <w:t>.</w:t>
      </w:r>
    </w:p>
    <w:p w14:paraId="5C614D46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>leceniobiorca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46607">
        <w:rPr>
          <w:rFonts w:ascii="Arial" w:eastAsia="Times New Roman" w:hAnsi="Arial" w:cs="Arial"/>
          <w:lang w:eastAsia="pl-PL"/>
        </w:rPr>
        <w:t>jest zobowiązany do stosowania przepisów prawa,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szczególności Rozporządzenia Parlamentu Europejskiego i Rady 2016/679 z dnia 27 kwietnia 2016 r.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sprawie ochrony osób fizycznych w związku z przetwarzaniem danych osobowych i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 xml:space="preserve">sprawie swobodnego przepływu takich danych oraz uchylenia dyrektywy 95/46/WE (ogólne rozporządzenie o ochronie danych, Dz. Urz. UE L 119 z 04.05.2016 r.) oraz </w:t>
      </w:r>
      <w:r w:rsidRPr="00246607">
        <w:rPr>
          <w:rFonts w:ascii="Arial" w:eastAsia="Times New Roman" w:hAnsi="Arial" w:cs="Arial"/>
          <w:lang w:eastAsia="pl-PL"/>
        </w:rPr>
        <w:lastRenderedPageBreak/>
        <w:t>wydanych na jego podstawie krajowych przepisach z zakresu ochrony danych osobowych w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>tym ustawy z dnia 10 maja 2018 r. o ochronie danych osobowych (Dz. U.</w:t>
      </w:r>
      <w:r>
        <w:rPr>
          <w:rFonts w:ascii="Arial" w:eastAsia="Times New Roman" w:hAnsi="Arial" w:cs="Arial"/>
          <w:lang w:eastAsia="pl-PL"/>
        </w:rPr>
        <w:t xml:space="preserve"> z 2019 r., poz. 1781</w:t>
      </w:r>
      <w:r w:rsidRPr="00246607">
        <w:rPr>
          <w:rFonts w:ascii="Arial" w:eastAsia="Times New Roman" w:hAnsi="Arial" w:cs="Arial"/>
          <w:lang w:eastAsia="pl-PL"/>
        </w:rPr>
        <w:t xml:space="preserve">) oraz ustawy z dnia 27 sierpnia 2009 r. o finansach publicznych (Dz. U. </w:t>
      </w:r>
      <w:r>
        <w:rPr>
          <w:rFonts w:ascii="Arial" w:eastAsia="Times New Roman" w:hAnsi="Arial" w:cs="Arial"/>
          <w:lang w:eastAsia="pl-PL"/>
        </w:rPr>
        <w:t>z 2023 r., poz. 1270 z późn. zm.</w:t>
      </w:r>
      <w:r w:rsidRPr="00246607">
        <w:rPr>
          <w:rFonts w:ascii="Arial" w:eastAsia="Times New Roman" w:hAnsi="Arial" w:cs="Arial"/>
          <w:lang w:eastAsia="pl-PL"/>
        </w:rPr>
        <w:t>).</w:t>
      </w:r>
    </w:p>
    <w:p w14:paraId="1BDE5C2F" w14:textId="77777777" w:rsidR="00B42D53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Zleceniobiorca</w:t>
      </w:r>
      <w:r w:rsidRPr="00246607">
        <w:rPr>
          <w:rFonts w:ascii="Arial" w:eastAsia="Times New Roman" w:hAnsi="Arial" w:cs="Arial"/>
          <w:lang w:eastAsia="pl-PL"/>
        </w:rPr>
        <w:t xml:space="preserve"> realizując</w:t>
      </w:r>
      <w:r>
        <w:rPr>
          <w:rFonts w:ascii="Arial" w:eastAsia="Times New Roman" w:hAnsi="Arial" w:cs="Arial"/>
          <w:lang w:eastAsia="pl-PL"/>
        </w:rPr>
        <w:t>y</w:t>
      </w:r>
      <w:r w:rsidRPr="00246607">
        <w:rPr>
          <w:rFonts w:ascii="Arial" w:eastAsia="Times New Roman" w:hAnsi="Arial" w:cs="Arial"/>
          <w:lang w:eastAsia="pl-PL"/>
        </w:rPr>
        <w:t xml:space="preserve"> zadanie publiczne z udziałem dzieci zobowiązan</w:t>
      </w:r>
      <w:r>
        <w:rPr>
          <w:rFonts w:ascii="Arial" w:eastAsia="Times New Roman" w:hAnsi="Arial" w:cs="Arial"/>
          <w:lang w:eastAsia="pl-PL"/>
        </w:rPr>
        <w:t>y</w:t>
      </w:r>
      <w:r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jest</w:t>
      </w:r>
      <w:r w:rsidRPr="00246607">
        <w:rPr>
          <w:rFonts w:ascii="Arial" w:eastAsia="Times New Roman" w:hAnsi="Arial" w:cs="Arial"/>
          <w:lang w:eastAsia="pl-PL"/>
        </w:rPr>
        <w:t xml:space="preserve"> do złożenia oświadczenia o zweryfikowaniu osób dopuszczonych w trakcie realizacji zadania publicznego zleconego przez </w:t>
      </w:r>
      <w:r>
        <w:rPr>
          <w:rFonts w:ascii="Arial" w:eastAsia="Times New Roman" w:hAnsi="Arial" w:cs="Arial"/>
          <w:lang w:eastAsia="pl-PL"/>
        </w:rPr>
        <w:t>Gminę Miasto Rzeszów</w:t>
      </w:r>
      <w:r w:rsidRPr="00246607">
        <w:rPr>
          <w:rFonts w:ascii="Arial" w:eastAsia="Times New Roman" w:hAnsi="Arial" w:cs="Arial"/>
          <w:lang w:eastAsia="pl-PL"/>
        </w:rPr>
        <w:t xml:space="preserve"> do działalności związanej z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 xml:space="preserve">wychowaniem, edukacją, wypoczynkiem, leczeniem małoletnich lub z opieką nad nimi. Obowiązek </w:t>
      </w:r>
      <w:r>
        <w:rPr>
          <w:rFonts w:ascii="Arial" w:eastAsia="Times New Roman" w:hAnsi="Arial" w:cs="Arial"/>
          <w:lang w:eastAsia="pl-PL"/>
        </w:rPr>
        <w:t>weryfikacji</w:t>
      </w:r>
      <w:r w:rsidRPr="00246607">
        <w:rPr>
          <w:rFonts w:ascii="Arial" w:eastAsia="Times New Roman" w:hAnsi="Arial" w:cs="Arial"/>
          <w:lang w:eastAsia="pl-PL"/>
        </w:rPr>
        <w:t xml:space="preserve"> wynika z art.12 pkt.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246607">
        <w:rPr>
          <w:rFonts w:ascii="Arial" w:eastAsia="Times New Roman" w:hAnsi="Arial" w:cs="Arial"/>
          <w:lang w:eastAsia="pl-PL"/>
        </w:rPr>
        <w:t>7 ustawy z dnia 13 maja 2016 r. o</w:t>
      </w:r>
      <w:r>
        <w:rPr>
          <w:rFonts w:ascii="Arial" w:eastAsia="Times New Roman" w:hAnsi="Arial" w:cs="Arial"/>
          <w:lang w:eastAsia="pl-PL"/>
        </w:rPr>
        <w:t> </w:t>
      </w:r>
      <w:r w:rsidRPr="00246607">
        <w:rPr>
          <w:rFonts w:ascii="Arial" w:eastAsia="Times New Roman" w:hAnsi="Arial" w:cs="Arial"/>
          <w:lang w:eastAsia="pl-PL"/>
        </w:rPr>
        <w:t xml:space="preserve">przeciwdziałaniu zagrożeniom przestępczością na tle seksualnym (Dz.U. z </w:t>
      </w:r>
      <w:r>
        <w:rPr>
          <w:rFonts w:ascii="Arial" w:eastAsia="Times New Roman" w:hAnsi="Arial" w:cs="Arial"/>
          <w:lang w:eastAsia="pl-PL"/>
        </w:rPr>
        <w:t>2023</w:t>
      </w:r>
      <w:r w:rsidRPr="00246607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1304 z późn. zm.</w:t>
      </w:r>
      <w:r w:rsidRPr="00246607">
        <w:rPr>
          <w:rFonts w:ascii="Arial" w:eastAsia="Times New Roman" w:hAnsi="Arial" w:cs="Arial"/>
          <w:lang w:eastAsia="pl-PL"/>
        </w:rPr>
        <w:t xml:space="preserve">). Oświadczenie takie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>
        <w:rPr>
          <w:rFonts w:ascii="Arial" w:eastAsia="Times New Roman" w:hAnsi="Arial" w:cs="Arial"/>
          <w:lang w:eastAsia="pl-PL"/>
        </w:rPr>
        <w:t xml:space="preserve">jest </w:t>
      </w:r>
      <w:r w:rsidRPr="00246607">
        <w:rPr>
          <w:rFonts w:ascii="Arial" w:eastAsia="Times New Roman" w:hAnsi="Arial" w:cs="Arial"/>
          <w:lang w:eastAsia="pl-PL"/>
        </w:rPr>
        <w:t>zobowiązany dostarczyć do dnia zawarcia umowy na realizację zadania publicznego</w:t>
      </w:r>
      <w:r>
        <w:rPr>
          <w:rFonts w:ascii="Arial" w:eastAsia="Times New Roman" w:hAnsi="Arial" w:cs="Arial"/>
          <w:lang w:eastAsia="pl-PL"/>
        </w:rPr>
        <w:t>, nie później jednak niż na 7 dni przed rozpoczęciem działania z udziałem dzieci.</w:t>
      </w:r>
    </w:p>
    <w:p w14:paraId="3C83442D" w14:textId="77777777" w:rsidR="00B42D53" w:rsidRPr="00246607" w:rsidRDefault="00B42D53" w:rsidP="00B42D53">
      <w:pPr>
        <w:spacing w:after="0" w:line="276" w:lineRule="auto"/>
        <w:ind w:left="567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>Niedostarczenie w terminie oświadczenia będzie skutkowało niepodpisaniem umowy</w:t>
      </w:r>
      <w:r>
        <w:rPr>
          <w:rFonts w:ascii="Arial" w:eastAsia="Times New Roman" w:hAnsi="Arial" w:cs="Arial"/>
          <w:lang w:eastAsia="pl-PL"/>
        </w:rPr>
        <w:t xml:space="preserve"> lub jej rozwiązaniem ze skutkiem natychmiastowym</w:t>
      </w:r>
      <w:r w:rsidRPr="00246607">
        <w:rPr>
          <w:rFonts w:ascii="Arial" w:eastAsia="Times New Roman" w:hAnsi="Arial" w:cs="Arial"/>
          <w:lang w:eastAsia="pl-PL"/>
        </w:rPr>
        <w:t>.</w:t>
      </w:r>
    </w:p>
    <w:p w14:paraId="12DB48AB" w14:textId="77777777" w:rsidR="00B42D53" w:rsidRPr="0024660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246607">
        <w:rPr>
          <w:rFonts w:ascii="Arial" w:eastAsia="Times New Roman" w:hAnsi="Arial" w:cs="Arial"/>
          <w:lang w:eastAsia="pl-PL"/>
        </w:rPr>
        <w:t xml:space="preserve">W przypadku planowania zlecania części zadania innemu podmiotowi oferent powinien uwzględnić taką informację w składanej ofercie. Informację tę oferent umieszcza w </w:t>
      </w:r>
      <w:r>
        <w:rPr>
          <w:rFonts w:ascii="Arial" w:eastAsia="Times New Roman" w:hAnsi="Arial" w:cs="Arial"/>
          <w:lang w:eastAsia="pl-PL"/>
        </w:rPr>
        <w:t>części III.4 oferty</w:t>
      </w:r>
      <w:r w:rsidRPr="00246607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(opis planu i harmonogramu działań), </w:t>
      </w:r>
      <w:r w:rsidRPr="00246607">
        <w:rPr>
          <w:rFonts w:ascii="Arial" w:eastAsia="Times New Roman" w:hAnsi="Arial" w:cs="Arial"/>
          <w:lang w:eastAsia="pl-PL"/>
        </w:rPr>
        <w:t xml:space="preserve">w kolumnie „Zakres działania realizowany przez podmiot niebędący stroną umowy”. </w:t>
      </w:r>
    </w:p>
    <w:p w14:paraId="017F8531" w14:textId="77777777" w:rsidR="00B42D53" w:rsidRPr="00126BF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126BFC">
        <w:rPr>
          <w:rFonts w:ascii="Arial" w:eastAsia="Times New Roman" w:hAnsi="Arial" w:cs="Arial"/>
          <w:lang w:eastAsia="pl-PL"/>
        </w:rPr>
        <w:t>Środki finansowe mogą być przeznaczone na pokrycie wydatków związanych z</w:t>
      </w:r>
      <w:r>
        <w:rPr>
          <w:rFonts w:ascii="Arial" w:eastAsia="Times New Roman" w:hAnsi="Arial" w:cs="Arial"/>
          <w:lang w:eastAsia="pl-PL"/>
        </w:rPr>
        <w:t> </w:t>
      </w:r>
      <w:r w:rsidRPr="00126BFC">
        <w:rPr>
          <w:rFonts w:ascii="Arial" w:eastAsia="Times New Roman" w:hAnsi="Arial" w:cs="Arial"/>
          <w:lang w:eastAsia="pl-PL"/>
        </w:rPr>
        <w:t>zapewnianiem dostępności przy realizacji zleconych zadań publicznych.</w:t>
      </w:r>
    </w:p>
    <w:p w14:paraId="14255DB4" w14:textId="77777777" w:rsidR="00B42D53" w:rsidRPr="00BE71EF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BE71EF">
        <w:rPr>
          <w:rFonts w:ascii="Arial" w:eastAsia="Times New Roman" w:hAnsi="Arial" w:cs="Arial"/>
          <w:lang w:eastAsia="pl-PL"/>
        </w:rPr>
        <w:t>Zaleca się uwzględnienie w kalkulacji kosztów przewidzianych na realizację zadania kosztów, które zostaną poniesione na zapewnianie dostępności realizowanego zadania w wysokości adekwatnej do całkowitych kosztów realizacji zadania.</w:t>
      </w:r>
    </w:p>
    <w:p w14:paraId="78887F01" w14:textId="77777777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W umowie o realizacj</w:t>
      </w:r>
      <w:r>
        <w:rPr>
          <w:rFonts w:ascii="Arial" w:eastAsia="Times New Roman" w:hAnsi="Arial" w:cs="Arial"/>
          <w:lang w:eastAsia="pl-PL"/>
        </w:rPr>
        <w:t>ę</w:t>
      </w:r>
      <w:r w:rsidRPr="00EC5BBC">
        <w:rPr>
          <w:rFonts w:ascii="Arial" w:eastAsia="Times New Roman" w:hAnsi="Arial" w:cs="Arial"/>
          <w:lang w:eastAsia="pl-PL"/>
        </w:rPr>
        <w:t xml:space="preserve"> zadania publicznego </w:t>
      </w:r>
      <w:r>
        <w:rPr>
          <w:rFonts w:ascii="Arial" w:eastAsia="Times New Roman" w:hAnsi="Arial" w:cs="Arial"/>
          <w:lang w:eastAsia="pl-PL"/>
        </w:rPr>
        <w:t>Prezydent Miasta Rzeszowa</w:t>
      </w:r>
      <w:r w:rsidRPr="00EC5BBC">
        <w:rPr>
          <w:rFonts w:ascii="Arial" w:eastAsia="Times New Roman" w:hAnsi="Arial" w:cs="Arial"/>
          <w:lang w:eastAsia="pl-PL"/>
        </w:rPr>
        <w:t xml:space="preserve"> określi szczegółowe warunki służące zapewnieniu przez </w:t>
      </w:r>
      <w:r w:rsidRPr="004657E2">
        <w:rPr>
          <w:rFonts w:ascii="Arial" w:eastAsia="Times New Roman" w:hAnsi="Arial" w:cs="Arial"/>
          <w:lang w:eastAsia="pl-PL"/>
        </w:rPr>
        <w:t>zleceniobiorc</w:t>
      </w:r>
      <w:r>
        <w:rPr>
          <w:rFonts w:ascii="Arial" w:eastAsia="Times New Roman" w:hAnsi="Arial" w:cs="Arial"/>
          <w:lang w:eastAsia="pl-PL"/>
        </w:rPr>
        <w:t>ę</w:t>
      </w:r>
      <w:r w:rsidRPr="004657E2"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>dostępności osobom ze szczególnymi potrzebami w zakresie realizacji zadań publicznych, z uwzględnieniem minimalnych wymagań, o których mowa w art. 6 ustawy z dnia 19 lipca 2019 r. o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zapewnianiu dostępności osobom ze szczególnymi potrzebami, o ile jest to możliwe,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uwzględnieniem uniwersalnego projektowania. Dostępność definiowana jest jako dostępność architektoniczna, cyfrowa, informacyjno-komunikacyjna.</w:t>
      </w:r>
    </w:p>
    <w:p w14:paraId="277D530C" w14:textId="77777777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 xml:space="preserve">Przy wykonywaniu zadania publicznego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zobowiązany będzie, zgodnie z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ustawą z dnia 19 lipca 2019 r. o zapewnianiu dostępności osobom ze szczególnymi potrzebami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EC5BBC">
        <w:rPr>
          <w:rFonts w:ascii="Arial" w:eastAsia="Times New Roman" w:hAnsi="Arial" w:cs="Arial"/>
          <w:lang w:eastAsia="pl-PL"/>
        </w:rPr>
        <w:t xml:space="preserve">(Dz. U. z </w:t>
      </w:r>
      <w:r>
        <w:rPr>
          <w:rFonts w:ascii="Arial" w:eastAsia="Times New Roman" w:hAnsi="Arial" w:cs="Arial"/>
          <w:lang w:eastAsia="pl-PL"/>
        </w:rPr>
        <w:t>2022</w:t>
      </w:r>
      <w:r w:rsidRPr="00EC5BBC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2240</w:t>
      </w:r>
      <w:r w:rsidRPr="00EC5BBC">
        <w:rPr>
          <w:rFonts w:ascii="Arial" w:eastAsia="Times New Roman" w:hAnsi="Arial" w:cs="Arial"/>
          <w:lang w:eastAsia="pl-PL"/>
        </w:rPr>
        <w:t>), do zapewnienia w zakresie minimalnym, w ramach realizowanego zadania publicznego (stosownie do formy i metod realizacji zadania publicznego):</w:t>
      </w:r>
    </w:p>
    <w:p w14:paraId="0DE7B107" w14:textId="77777777" w:rsidR="00B42D53" w:rsidRPr="00F7316B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 obszarze dostępności architektonicznej: </w:t>
      </w:r>
    </w:p>
    <w:p w14:paraId="0C7F1FD4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wolnych od barier poziomych i pionowych przestrzeni komunikacyjnych budynków, w których realizowane jest zadanie publiczne, </w:t>
      </w:r>
    </w:p>
    <w:p w14:paraId="03F4CA08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zastosowania środków technicznych i rozwiązań architektonicznych w pomieszczeń w budynku w sposób wizualny i dotykowy lub głosowy, </w:t>
      </w:r>
    </w:p>
    <w:p w14:paraId="60F7495B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wstępu do budynku, gdzie realizowane jest zadanie publiczne, osobie korzystającej z psa asystującego, </w:t>
      </w:r>
    </w:p>
    <w:p w14:paraId="09C60799" w14:textId="77777777" w:rsidR="00B42D53" w:rsidRPr="00F7316B" w:rsidRDefault="00B42D53" w:rsidP="00A05E75">
      <w:pPr>
        <w:pStyle w:val="Akapitzlist"/>
        <w:numPr>
          <w:ilvl w:val="0"/>
          <w:numId w:val="28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osobom ze szczególnymi potrzebami możliwości ewakuacji lub uratowania w inny sposób z miejsca</w:t>
      </w:r>
      <w:r>
        <w:rPr>
          <w:rFonts w:ascii="Arial" w:hAnsi="Arial" w:cs="Arial"/>
          <w:sz w:val="22"/>
          <w:szCs w:val="22"/>
        </w:rPr>
        <w:t>,</w:t>
      </w:r>
      <w:r w:rsidRPr="00F7316B">
        <w:rPr>
          <w:rFonts w:ascii="Arial" w:hAnsi="Arial" w:cs="Arial"/>
          <w:sz w:val="22"/>
          <w:szCs w:val="22"/>
        </w:rPr>
        <w:t xml:space="preserve"> gdzie realizowane jest zadanie publiczne.</w:t>
      </w:r>
    </w:p>
    <w:p w14:paraId="0D1E1C67" w14:textId="77777777" w:rsidR="00B42D53" w:rsidRPr="00EC5BBC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cyfrowej: </w:t>
      </w:r>
    </w:p>
    <w:p w14:paraId="57344826" w14:textId="77777777" w:rsidR="00B42D53" w:rsidRPr="00F7316B" w:rsidRDefault="00B42D53" w:rsidP="00A05E7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strona internetowa lub aplikacja mobilna wykorzystywana do realizacji lub promocji zadania powinna być dostępna cyfrowo poprzez zapewnienie jej </w:t>
      </w:r>
      <w:r w:rsidRPr="00F7316B">
        <w:rPr>
          <w:rFonts w:ascii="Arial" w:hAnsi="Arial" w:cs="Arial"/>
          <w:sz w:val="22"/>
          <w:szCs w:val="22"/>
        </w:rPr>
        <w:lastRenderedPageBreak/>
        <w:t>funkcjonalności, kompatybilności, postrzegalności i zrozumiałości poprzez spełnianie wymagań określonych w załączniku do ustawy z dnia 4 kwietnia 2019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r. o dostępności cyfrowej stron internetowych i aplikacji mobilnych podmiotów publicznych (Dz. U. </w:t>
      </w:r>
      <w:r>
        <w:rPr>
          <w:rFonts w:ascii="Arial" w:hAnsi="Arial" w:cs="Arial"/>
          <w:sz w:val="22"/>
          <w:szCs w:val="22"/>
        </w:rPr>
        <w:t xml:space="preserve">z 2023 r. </w:t>
      </w:r>
      <w:r w:rsidRPr="00F7316B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>1440)</w:t>
      </w:r>
      <w:r w:rsidRPr="00F7316B">
        <w:rPr>
          <w:rFonts w:ascii="Arial" w:hAnsi="Arial" w:cs="Arial"/>
          <w:sz w:val="22"/>
          <w:szCs w:val="22"/>
        </w:rPr>
        <w:t xml:space="preserve">. </w:t>
      </w:r>
    </w:p>
    <w:p w14:paraId="0BC0C482" w14:textId="77777777" w:rsidR="00B42D53" w:rsidRPr="00F7316B" w:rsidRDefault="00B42D53" w:rsidP="00A05E75">
      <w:pPr>
        <w:pStyle w:val="Akapitzlist"/>
        <w:numPr>
          <w:ilvl w:val="0"/>
          <w:numId w:val="29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treści cyfrowe opracowywane w ramach zadania i publikowane jak np. dokumenty rekrutacyjne, publikacje, filmy muszą być dostępne cyfrowo. </w:t>
      </w:r>
    </w:p>
    <w:p w14:paraId="7D3F5583" w14:textId="77777777" w:rsidR="00B42D53" w:rsidRPr="00EC5BBC" w:rsidRDefault="00B42D53" w:rsidP="00A05E75">
      <w:pPr>
        <w:pStyle w:val="Akapitzlist"/>
        <w:numPr>
          <w:ilvl w:val="0"/>
          <w:numId w:val="27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EC5BBC">
        <w:rPr>
          <w:rFonts w:ascii="Arial" w:hAnsi="Arial" w:cs="Arial"/>
          <w:sz w:val="22"/>
          <w:szCs w:val="22"/>
        </w:rPr>
        <w:t xml:space="preserve">w obszarze dostępności informacyjno-komunikacyjnej: </w:t>
      </w:r>
    </w:p>
    <w:p w14:paraId="01C07BD4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obsługi, w ramach zadania publicznego, z wykorzystaniem środków wspierających komunikowanie się, o których mowa w ustawie o języku migowym i innych środkach komunikowania się, lub poprzez wykorzystanie zdalnego dostępu online do usługi tłumacza przez strony internetowe i aplikacje, </w:t>
      </w:r>
    </w:p>
    <w:p w14:paraId="505B2398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instalacji urządzeń lub innych środków technicznych do obsługi osób słabosłyszących w ramach zadania publicznego, np. pętla indukcyjna, system FM lub urządzeń opartych o inne technologie, których celem jest wspomaganie słyszenia; </w:t>
      </w:r>
    </w:p>
    <w:p w14:paraId="5371652C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zamieszczenia na stronie internetowej informacji o realizowanym zadaniu publicznym w postaci elektronicznego pliku zawierającego tekst odczytywalny maszynowo, nagrania treści w polskim języku migowym, informacji w tekście łatwym do czytania i zrozumienia, </w:t>
      </w:r>
    </w:p>
    <w:p w14:paraId="4043297E" w14:textId="77777777" w:rsidR="00B42D53" w:rsidRPr="00F7316B" w:rsidRDefault="00B42D53" w:rsidP="00A05E75">
      <w:pPr>
        <w:pStyle w:val="Akapitzlist"/>
        <w:numPr>
          <w:ilvl w:val="0"/>
          <w:numId w:val="30"/>
        </w:numPr>
        <w:spacing w:line="276" w:lineRule="auto"/>
        <w:ind w:left="1701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na wniosek osoby ze szczególnymi potrzebami, w ramach realizowanego zadania publicznego, komunikacji w sposób preferowany przez osobę ze szczególnymi potrzebami.</w:t>
      </w:r>
    </w:p>
    <w:p w14:paraId="6B9B9ED0" w14:textId="77777777" w:rsidR="00B42D53" w:rsidRPr="00EC5BBC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EC5BBC">
        <w:rPr>
          <w:rFonts w:ascii="Arial" w:eastAsia="Times New Roman" w:hAnsi="Arial" w:cs="Arial"/>
          <w:lang w:eastAsia="pl-PL"/>
        </w:rPr>
        <w:t>Zgodnie z art. 7 ust 1 ustawy z dnia 19 lipca 2009 r. o zapewnianiu dostępności osobom ze szczególnymi potrzebami, w indywidualnym</w:t>
      </w:r>
      <w:r>
        <w:rPr>
          <w:rFonts w:ascii="Arial" w:eastAsia="Times New Roman" w:hAnsi="Arial" w:cs="Arial"/>
          <w:lang w:eastAsia="pl-PL"/>
        </w:rPr>
        <w:t>, wyjątkowym</w:t>
      </w:r>
      <w:r w:rsidRPr="00EC5BBC">
        <w:rPr>
          <w:rFonts w:ascii="Arial" w:eastAsia="Times New Roman" w:hAnsi="Arial" w:cs="Arial"/>
          <w:lang w:eastAsia="pl-PL"/>
        </w:rPr>
        <w:t xml:space="preserve"> przypadku, jeżeli </w:t>
      </w:r>
      <w:r w:rsidRPr="004657E2">
        <w:rPr>
          <w:rFonts w:ascii="Arial" w:eastAsia="Times New Roman" w:hAnsi="Arial" w:cs="Arial"/>
          <w:lang w:eastAsia="pl-PL"/>
        </w:rPr>
        <w:t xml:space="preserve">zleceniobiorca </w:t>
      </w:r>
      <w:r w:rsidRPr="00EC5BBC">
        <w:rPr>
          <w:rFonts w:ascii="Arial" w:eastAsia="Times New Roman" w:hAnsi="Arial" w:cs="Arial"/>
          <w:lang w:eastAsia="pl-PL"/>
        </w:rPr>
        <w:t>nie jest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>stanie, w</w:t>
      </w:r>
      <w:r>
        <w:rPr>
          <w:rFonts w:ascii="Arial" w:eastAsia="Times New Roman" w:hAnsi="Arial" w:cs="Arial"/>
          <w:lang w:eastAsia="pl-PL"/>
        </w:rPr>
        <w:t> </w:t>
      </w:r>
      <w:r w:rsidRPr="00EC5BBC">
        <w:rPr>
          <w:rFonts w:ascii="Arial" w:eastAsia="Times New Roman" w:hAnsi="Arial" w:cs="Arial"/>
          <w:lang w:eastAsia="pl-PL"/>
        </w:rPr>
        <w:t xml:space="preserve">szczególności ze względów technicznych lub prawnych, zapewnić dostępności osobie ze szczególnymi potrzebami w zakresie, o którym mowa w art. 6 pkt 1 i 3 (minimalne wymagania w zakresie dostępności architektonicznej i informacyjno-komunikacyjnej), jest </w:t>
      </w:r>
      <w:r>
        <w:rPr>
          <w:rFonts w:ascii="Arial" w:eastAsia="Times New Roman" w:hAnsi="Arial" w:cs="Arial"/>
          <w:lang w:eastAsia="pl-PL"/>
        </w:rPr>
        <w:t xml:space="preserve">on </w:t>
      </w:r>
      <w:r w:rsidRPr="00EC5BBC">
        <w:rPr>
          <w:rFonts w:ascii="Arial" w:eastAsia="Times New Roman" w:hAnsi="Arial" w:cs="Arial"/>
          <w:lang w:eastAsia="pl-PL"/>
        </w:rPr>
        <w:t xml:space="preserve">obowiązany zapewnić takiej osobie dostęp alternatywny. Według art. 7 ust. 2 ustawy z dnia 19 lipca 2009 r. o zapewnianiu dostępności osobom ze szczególnymi potrzebami, dostęp alternatywny polega w szczególności na: </w:t>
      </w:r>
    </w:p>
    <w:p w14:paraId="4C287BCF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 xml:space="preserve">zapewnieniu osobie ze szczególnymi potrzebami wsparcia innej osoby lub </w:t>
      </w:r>
    </w:p>
    <w:p w14:paraId="4822A3EB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zapewnieniu wsparcia technicznego osobie ze szczególnymi potrzebami, w tym z</w:t>
      </w:r>
      <w:r>
        <w:rPr>
          <w:rFonts w:ascii="Arial" w:hAnsi="Arial" w:cs="Arial"/>
          <w:sz w:val="22"/>
          <w:szCs w:val="22"/>
        </w:rPr>
        <w:t> </w:t>
      </w:r>
      <w:r w:rsidRPr="00F7316B">
        <w:rPr>
          <w:rFonts w:ascii="Arial" w:hAnsi="Arial" w:cs="Arial"/>
          <w:sz w:val="22"/>
          <w:szCs w:val="22"/>
        </w:rPr>
        <w:t xml:space="preserve">wykorzystaniem nowoczesnych technologii lub </w:t>
      </w:r>
    </w:p>
    <w:p w14:paraId="73F7418A" w14:textId="77777777" w:rsidR="00B42D53" w:rsidRPr="00F7316B" w:rsidRDefault="00B42D53" w:rsidP="00A05E75">
      <w:pPr>
        <w:pStyle w:val="Akapitzlist"/>
        <w:numPr>
          <w:ilvl w:val="0"/>
          <w:numId w:val="31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F7316B">
        <w:rPr>
          <w:rFonts w:ascii="Arial" w:hAnsi="Arial" w:cs="Arial"/>
          <w:sz w:val="22"/>
          <w:szCs w:val="22"/>
        </w:rPr>
        <w:t>wprowadzeniu takiej organizacji podmiotu publicznego, która umożliwi realizację potrzeb osób ze szczególnymi potrzebami, w niezbędnym zakresie dla tych osób.</w:t>
      </w:r>
    </w:p>
    <w:p w14:paraId="6F9A3CCC" w14:textId="44324091" w:rsidR="00B42D53" w:rsidRPr="00A80250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A80250">
        <w:rPr>
          <w:rFonts w:ascii="Arial" w:eastAsia="Times New Roman" w:hAnsi="Arial" w:cs="Arial"/>
          <w:lang w:eastAsia="pl-PL"/>
        </w:rPr>
        <w:t>Informacje o projektowanym poziomie zapewnienia dostępności osobom ze szczególnymi potrzebami w ramach zadania w obszarze architektonicznym, cyfrowym, komunikacyjno-informacyjnym lub przewidywanych formach dostępu alternatywnego oferent powinien zawrzeć w</w:t>
      </w:r>
      <w:r w:rsidR="00A80250" w:rsidRPr="00A80250">
        <w:rPr>
          <w:rFonts w:ascii="Arial" w:eastAsia="Times New Roman" w:hAnsi="Arial" w:cs="Arial"/>
          <w:lang w:eastAsia="pl-PL"/>
        </w:rPr>
        <w:t xml:space="preserve"> </w:t>
      </w:r>
      <w:r w:rsidR="00A80250">
        <w:rPr>
          <w:rFonts w:ascii="Arial" w:eastAsia="Times New Roman" w:hAnsi="Arial" w:cs="Arial"/>
          <w:lang w:eastAsia="pl-PL"/>
        </w:rPr>
        <w:t>o</w:t>
      </w:r>
      <w:r w:rsidR="00A80250" w:rsidRPr="00A80250">
        <w:rPr>
          <w:rFonts w:ascii="Arial" w:eastAsia="Times New Roman" w:hAnsi="Arial" w:cs="Arial"/>
          <w:lang w:eastAsia="pl-PL"/>
        </w:rPr>
        <w:t>pis</w:t>
      </w:r>
      <w:r w:rsidR="00A80250">
        <w:rPr>
          <w:rFonts w:ascii="Arial" w:eastAsia="Times New Roman" w:hAnsi="Arial" w:cs="Arial"/>
          <w:lang w:eastAsia="pl-PL"/>
        </w:rPr>
        <w:t>ie</w:t>
      </w:r>
      <w:r w:rsidR="00A80250" w:rsidRPr="00A80250">
        <w:rPr>
          <w:rFonts w:ascii="Arial" w:eastAsia="Times New Roman" w:hAnsi="Arial" w:cs="Arial"/>
          <w:lang w:eastAsia="pl-PL"/>
        </w:rPr>
        <w:t xml:space="preserve"> sposobu zapewnienia dostępności dla osób ze szczególnymi potrzebami</w:t>
      </w:r>
      <w:r w:rsidR="00A80250">
        <w:rPr>
          <w:rFonts w:ascii="Arial" w:eastAsia="Times New Roman" w:hAnsi="Arial" w:cs="Arial"/>
          <w:lang w:eastAsia="pl-PL"/>
        </w:rPr>
        <w:t>, stanowiącym załącznik nr 3 do ogłoszenia konkursowego</w:t>
      </w:r>
      <w:r w:rsidRPr="00A80250">
        <w:rPr>
          <w:rFonts w:ascii="Arial" w:eastAsia="Times New Roman" w:hAnsi="Arial" w:cs="Arial"/>
          <w:lang w:eastAsia="pl-PL"/>
        </w:rPr>
        <w:t>. Ewentualne bariery w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poszczególnych obszarach dostępności i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przeszkody w ich usunięciu powinny zostać szczegółowo opisane i uzasadnione wraz z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>określoną szczegółowo ścieżką postępowania w</w:t>
      </w:r>
      <w:r w:rsidR="00A80250">
        <w:rPr>
          <w:rFonts w:ascii="Arial" w:eastAsia="Times New Roman" w:hAnsi="Arial" w:cs="Arial"/>
          <w:lang w:eastAsia="pl-PL"/>
        </w:rPr>
        <w:t> </w:t>
      </w:r>
      <w:r w:rsidRPr="00A80250">
        <w:rPr>
          <w:rFonts w:ascii="Arial" w:eastAsia="Times New Roman" w:hAnsi="Arial" w:cs="Arial"/>
          <w:lang w:eastAsia="pl-PL"/>
        </w:rPr>
        <w:t xml:space="preserve">przypadku dostępu alternatywnego. </w:t>
      </w:r>
    </w:p>
    <w:p w14:paraId="0B1B4D15" w14:textId="77777777" w:rsidR="00B42D53" w:rsidRPr="000B445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8" w:name="_Hlk151116142"/>
      <w:r w:rsidRPr="000B4457">
        <w:rPr>
          <w:rFonts w:ascii="Arial" w:eastAsia="Times New Roman" w:hAnsi="Arial" w:cs="Arial"/>
          <w:lang w:eastAsia="pl-PL"/>
        </w:rPr>
        <w:t>W przypadku występowania barier architektonicznych i braku możliwości ich usunięcia w lokalu zaplanowanym do realizacji zadania oferent zobowiązany jest szczegółowo uzasadnić sytuację w ofercie. W szczególności oferent powinien dokładnie opisać sposób zapewnienia możliwości korzystania z zadania osobom ze szczególnymi potrzebami (np. poprzez zmianę organizacji realizacji zadania, wsparcie innej osoby lub wykorzystanie rozwiązań technologicznych).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B4457">
        <w:rPr>
          <w:rFonts w:ascii="Arial" w:eastAsia="Times New Roman" w:hAnsi="Arial" w:cs="Arial"/>
          <w:lang w:eastAsia="pl-PL"/>
        </w:rPr>
        <w:t xml:space="preserve">W przypadku braku informacji </w:t>
      </w:r>
      <w:r>
        <w:rPr>
          <w:rFonts w:ascii="Arial" w:eastAsia="Times New Roman" w:hAnsi="Arial" w:cs="Arial"/>
          <w:lang w:eastAsia="pl-PL"/>
        </w:rPr>
        <w:t xml:space="preserve">i przyznania dotacji na realizację </w:t>
      </w:r>
      <w:r>
        <w:rPr>
          <w:rFonts w:ascii="Arial" w:eastAsia="Times New Roman" w:hAnsi="Arial" w:cs="Arial"/>
          <w:lang w:eastAsia="pl-PL"/>
        </w:rPr>
        <w:lastRenderedPageBreak/>
        <w:t xml:space="preserve">zadania publicznego, </w:t>
      </w:r>
      <w:r w:rsidRPr="000B4457">
        <w:rPr>
          <w:rFonts w:ascii="Arial" w:eastAsia="Times New Roman" w:hAnsi="Arial" w:cs="Arial"/>
          <w:lang w:eastAsia="pl-PL"/>
        </w:rPr>
        <w:t>oferent zostanie wezwany do aktualizacji oferty poprzez obowiązkowe uzupełnienie braków w wyżej wymieniony zakresie przed podpisaniem umowy.</w:t>
      </w:r>
    </w:p>
    <w:bookmarkEnd w:id="8"/>
    <w:p w14:paraId="3168D28E" w14:textId="77777777" w:rsidR="00B42D53" w:rsidRPr="000B445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B4457">
        <w:rPr>
          <w:rFonts w:ascii="Arial" w:eastAsia="Times New Roman" w:hAnsi="Arial" w:cs="Arial"/>
          <w:lang w:eastAsia="pl-PL"/>
        </w:rPr>
        <w:t xml:space="preserve">Przy wykonywaniu zadania publicznego zleceniobiorca kieruje się zasadą równości, w szczególności dba o równe traktowanie wszystkich uczestników zadania publicznego. </w:t>
      </w:r>
    </w:p>
    <w:p w14:paraId="1D6266B5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Pr="004657E2">
        <w:rPr>
          <w:rFonts w:ascii="Arial" w:hAnsi="Arial" w:cs="Arial"/>
          <w:bCs/>
        </w:rPr>
        <w:t xml:space="preserve">leceniobiorca </w:t>
      </w:r>
      <w:r w:rsidRPr="009948E7">
        <w:rPr>
          <w:rFonts w:ascii="Arial" w:hAnsi="Arial" w:cs="Arial"/>
          <w:bCs/>
        </w:rPr>
        <w:t>jest zobowiązany do przechowywania przez okres pięciu lat dokumentów potwierdzających wykonanie poszczególnych działań merytorycznych i operacji.</w:t>
      </w:r>
    </w:p>
    <w:p w14:paraId="630AEE6A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Prezydent Miasta Rzeszowa</w:t>
      </w:r>
      <w:r w:rsidRPr="009948E7">
        <w:rPr>
          <w:rFonts w:ascii="Arial" w:hAnsi="Arial" w:cs="Arial"/>
        </w:rPr>
        <w:t xml:space="preserve"> zastrzega sobie możliwość uregulowania w umowie kwestii praw autorskich do utworów wytworzonych w ramach realizacji zadania publicznego.</w:t>
      </w:r>
    </w:p>
    <w:p w14:paraId="35694F58" w14:textId="77777777" w:rsidR="00B42D53" w:rsidRPr="009948E7" w:rsidRDefault="00B42D53" w:rsidP="00A05E75">
      <w:pPr>
        <w:numPr>
          <w:ilvl w:val="0"/>
          <w:numId w:val="4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Pr="004657E2">
        <w:rPr>
          <w:rFonts w:ascii="Arial" w:eastAsia="Times New Roman" w:hAnsi="Arial" w:cs="Arial"/>
          <w:lang w:eastAsia="pl-PL"/>
        </w:rPr>
        <w:t xml:space="preserve">leceniobiorca </w:t>
      </w:r>
      <w:r w:rsidRPr="009948E7">
        <w:rPr>
          <w:rFonts w:ascii="Arial" w:eastAsia="Times New Roman" w:hAnsi="Arial" w:cs="Arial"/>
          <w:lang w:eastAsia="pl-PL"/>
        </w:rPr>
        <w:t>zobowiązany jest do uzyskania informacji – przed nawiązaniem z daną osobą stosunku pracy lub przed dopuszczeniem osoby do innej działalności związanej z</w:t>
      </w:r>
      <w:r>
        <w:rPr>
          <w:rFonts w:ascii="Arial" w:eastAsia="Times New Roman" w:hAnsi="Arial" w:cs="Arial"/>
          <w:lang w:eastAsia="pl-PL"/>
        </w:rPr>
        <w:t> </w:t>
      </w:r>
      <w:r w:rsidRPr="009948E7">
        <w:rPr>
          <w:rFonts w:ascii="Arial" w:eastAsia="Times New Roman" w:hAnsi="Arial" w:cs="Arial"/>
          <w:lang w:eastAsia="pl-PL"/>
        </w:rPr>
        <w:t>wychowaniem, edukacją, wypoczynkiem, leczeniem małoletnich lub z opieką nad nimi – czy dane tej osoby są zamieszczone w Rejestrze Sprawców Przestępstw na Tle Seksualnym.</w:t>
      </w:r>
    </w:p>
    <w:p w14:paraId="067F07B2" w14:textId="77777777" w:rsidR="00B11071" w:rsidRPr="00DB31AD" w:rsidRDefault="00B11071" w:rsidP="00A05E75">
      <w:pPr>
        <w:numPr>
          <w:ilvl w:val="1"/>
          <w:numId w:val="7"/>
        </w:numPr>
        <w:tabs>
          <w:tab w:val="num" w:pos="5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Termin składania ofert</w:t>
      </w:r>
    </w:p>
    <w:p w14:paraId="4EB320E4" w14:textId="77777777" w:rsidR="001E2420" w:rsidRPr="008F1543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9" w:name="_Hlk128392611"/>
      <w:r w:rsidRPr="008F1543">
        <w:rPr>
          <w:rFonts w:ascii="Arial" w:eastAsia="Times New Roman" w:hAnsi="Arial" w:cs="Arial"/>
          <w:lang w:eastAsia="pl-PL"/>
        </w:rPr>
        <w:t xml:space="preserve">Ofertę należy sporządzić za pomocą Generatora eNGO dostępnego na stronie </w:t>
      </w:r>
      <w:hyperlink r:id="rId11" w:history="1">
        <w:r w:rsidRPr="008F1543">
          <w:rPr>
            <w:rStyle w:val="Hipercze"/>
            <w:rFonts w:ascii="Arial" w:eastAsia="Times New Roman" w:hAnsi="Arial" w:cs="Arial"/>
            <w:lang w:eastAsia="pl-PL"/>
          </w:rPr>
          <w:t>https://generatorNGO.erzeszow.pl</w:t>
        </w:r>
      </w:hyperlink>
      <w:r w:rsidRPr="008F1543">
        <w:rPr>
          <w:rFonts w:ascii="Arial" w:eastAsia="Times New Roman" w:hAnsi="Arial" w:cs="Arial"/>
          <w:lang w:eastAsia="pl-PL"/>
        </w:rPr>
        <w:t xml:space="preserve"> </w:t>
      </w:r>
    </w:p>
    <w:p w14:paraId="4901BB85" w14:textId="77777777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celu złożenia oferty należy wygenerowany z Generatora eNGO plik oferty w formacie PDF opatrzony sumą kontrolną podpisać za pomocą podpisu elektronicznego np.: </w:t>
      </w:r>
      <w:proofErr w:type="spellStart"/>
      <w:r>
        <w:rPr>
          <w:rFonts w:ascii="Arial" w:eastAsia="Times New Roman" w:hAnsi="Arial" w:cs="Arial"/>
          <w:lang w:eastAsia="pl-PL"/>
        </w:rPr>
        <w:t>xades</w:t>
      </w:r>
      <w:proofErr w:type="spellEnd"/>
      <w:r>
        <w:rPr>
          <w:rFonts w:ascii="Arial" w:eastAsia="Times New Roman" w:hAnsi="Arial" w:cs="Arial"/>
          <w:lang w:eastAsia="pl-PL"/>
        </w:rPr>
        <w:t xml:space="preserve">, </w:t>
      </w:r>
      <w:proofErr w:type="spellStart"/>
      <w:r>
        <w:rPr>
          <w:rFonts w:ascii="Arial" w:eastAsia="Times New Roman" w:hAnsi="Arial" w:cs="Arial"/>
          <w:lang w:eastAsia="pl-PL"/>
        </w:rPr>
        <w:t>pades</w:t>
      </w:r>
      <w:proofErr w:type="spellEnd"/>
      <w:r>
        <w:rPr>
          <w:rFonts w:ascii="Arial" w:eastAsia="Times New Roman" w:hAnsi="Arial" w:cs="Arial"/>
          <w:lang w:eastAsia="pl-PL"/>
        </w:rPr>
        <w:t>, profil zaufany, dowód osobisty lub inny podpis kwalifikowany, a następnie podpisany plik oferty wgrać do Generatora eNGO.</w:t>
      </w:r>
    </w:p>
    <w:p w14:paraId="6283C9D0" w14:textId="2FD8C67A" w:rsidR="001E2420" w:rsidRPr="00744F45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Oferent może również złożyć ofertę przy użyciu profilu zaufanego ePUAP na adres elektr</w:t>
      </w:r>
      <w:r w:rsidRPr="00744F45">
        <w:rPr>
          <w:rFonts w:ascii="Arial" w:eastAsia="Times New Roman" w:hAnsi="Arial" w:cs="Arial"/>
          <w:lang w:eastAsia="pl-PL"/>
        </w:rPr>
        <w:t>onicznej skrzynki podawczej Urzędu Miasta Rzeszowa. W tym celu wygenerowany z Generatora eNGO plik oferty w formacie PDF opatrzony sumą kontrolną należy załączyć do pisma ogólnego i wysłać na adres elektronicznej skrzynki podawczej ePUAP Urzędu Miasta Rzeszowa.</w:t>
      </w:r>
    </w:p>
    <w:p w14:paraId="74E20AFF" w14:textId="50246242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przypadku braku możliwości złożenia oferty w sposób opisany w punkcie V.2-3 ogłoszenia, Oferent może złożyć ofertę w sposób tradycyjny. W tym przypadku należy wydrukować ofertę (z sumą kontrolną) sporządzoną w Generatorze eNGO. Wydrukowaną ofertę należy podpisać i dostarczyć do Urzędu Miasta Rzeszowa za pośrednictwem:</w:t>
      </w:r>
    </w:p>
    <w:p w14:paraId="1ECCE20F" w14:textId="0F275B29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Wydziału Polityki Społecznej, ul. 3 Maja 13,</w:t>
      </w:r>
    </w:p>
    <w:p w14:paraId="35091205" w14:textId="3EB49DB7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kancelaryjnego przy ul. Rynek 12,</w:t>
      </w:r>
    </w:p>
    <w:p w14:paraId="380528FA" w14:textId="35A944D8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Handlowej „Nowy Świat”, ul. Krakowska 20,</w:t>
      </w:r>
    </w:p>
    <w:p w14:paraId="3901CC86" w14:textId="712B3EB9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Kulturalno-Handlowym „Millenium Hall”, Al. Kopisto 1,</w:t>
      </w:r>
    </w:p>
    <w:p w14:paraId="150FF205" w14:textId="2291E8CE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Centrum Handlowym „Plaza Rzeszów” Al. Rejtana 65,</w:t>
      </w:r>
    </w:p>
    <w:p w14:paraId="1FC46C48" w14:textId="2BF0106D" w:rsidR="001E2420" w:rsidRPr="00441DA7" w:rsidRDefault="001E2420" w:rsidP="00A05E75">
      <w:pPr>
        <w:pStyle w:val="Akapitzlist"/>
        <w:numPr>
          <w:ilvl w:val="0"/>
          <w:numId w:val="20"/>
        </w:numPr>
        <w:spacing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441DA7">
        <w:rPr>
          <w:rFonts w:ascii="Arial" w:hAnsi="Arial" w:cs="Arial"/>
          <w:sz w:val="22"/>
          <w:szCs w:val="22"/>
        </w:rPr>
        <w:t>Punktu Obsługi Mieszkańców w Galerii Rzeszów, Al. Piłsudskiego 44.</w:t>
      </w:r>
    </w:p>
    <w:p w14:paraId="4D7ABE0D" w14:textId="7F3EFBDB" w:rsidR="001E2420" w:rsidRPr="00F968C1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 xml:space="preserve">Złożenie oferty powinno nastąpić w terminie do trzech dni roboczych, licząc od daty sporządzenia oferty w Generatorze eNGO, nie później </w:t>
      </w:r>
      <w:r w:rsidR="006467F1">
        <w:rPr>
          <w:rFonts w:ascii="Arial" w:eastAsia="Times New Roman" w:hAnsi="Arial" w:cs="Arial"/>
          <w:lang w:eastAsia="pl-PL"/>
        </w:rPr>
        <w:t>niż w terminie wskazanym w punkcie III.9 ogłoszenia</w:t>
      </w:r>
      <w:r w:rsidRPr="00F968C1">
        <w:rPr>
          <w:rFonts w:ascii="Arial" w:eastAsia="Times New Roman" w:hAnsi="Arial" w:cs="Arial"/>
          <w:lang w:eastAsia="pl-PL"/>
        </w:rPr>
        <w:t>.</w:t>
      </w:r>
    </w:p>
    <w:p w14:paraId="78D9E5E4" w14:textId="77777777" w:rsidR="001E2420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Oferta sporządzona w systemie Generator eNGO oraz złożona w sposób, o którym mowa w punktach V.1-3 ogłoszenia musi posiadać taką samą sumę kontrolną. Oferty o różnych sumach kontrolnych zostaną odrzucone.</w:t>
      </w:r>
    </w:p>
    <w:p w14:paraId="764E8F38" w14:textId="77777777" w:rsidR="006B260E" w:rsidRPr="00340768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Wszystkie pozycje oferty muszą zostać prawidłowo wypełnione, zgodnie z informacjami zawartymi w opisach poszczególnych pól. W przypadku, gdy dana pozycja oferty nie dotyczy podmiotu lub zadania należy wpisać „nie dotyczy” lub wpisać „0”.</w:t>
      </w:r>
    </w:p>
    <w:p w14:paraId="3ED94BC8" w14:textId="77777777" w:rsidR="006B260E" w:rsidRPr="00340768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340768">
        <w:rPr>
          <w:rFonts w:ascii="Arial" w:eastAsia="Times New Roman" w:hAnsi="Arial" w:cs="Arial"/>
          <w:lang w:eastAsia="pl-PL"/>
        </w:rPr>
        <w:t>Oferent zobowiązany jest do podania adresu mailowego do osoby upoważnionej do składania wyjaśnień dotyczących oferty w celu skutecznego poinformowania o</w:t>
      </w:r>
      <w:r>
        <w:rPr>
          <w:rFonts w:ascii="Arial" w:eastAsia="Times New Roman" w:hAnsi="Arial" w:cs="Arial"/>
          <w:lang w:eastAsia="pl-PL"/>
        </w:rPr>
        <w:t> </w:t>
      </w:r>
      <w:r w:rsidRPr="00340768">
        <w:rPr>
          <w:rFonts w:ascii="Arial" w:eastAsia="Times New Roman" w:hAnsi="Arial" w:cs="Arial"/>
          <w:lang w:eastAsia="pl-PL"/>
        </w:rPr>
        <w:t xml:space="preserve">stwierdzonych brakach lub uchybieniach i oczywistych omyłkach. W przypadku braku adresu mailowego oferent zobowiązany jest podać numer telefonu. Podanie danych </w:t>
      </w:r>
      <w:r w:rsidRPr="00340768">
        <w:rPr>
          <w:rFonts w:ascii="Arial" w:eastAsia="Times New Roman" w:hAnsi="Arial" w:cs="Arial"/>
          <w:lang w:eastAsia="pl-PL"/>
        </w:rPr>
        <w:lastRenderedPageBreak/>
        <w:t>kontaktowych jest istotne w przypadku zidentyfikowania w ofercie uchybień/omyłek możliwych do usunięcia.</w:t>
      </w:r>
    </w:p>
    <w:p w14:paraId="313D1BFD" w14:textId="77777777" w:rsidR="006B260E" w:rsidRPr="000041B1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>W rubryce „Informacje o wcześniejszej działalności oferenta” należy podać informacje o</w:t>
      </w:r>
      <w:r>
        <w:rPr>
          <w:rFonts w:ascii="Arial" w:eastAsia="Times New Roman" w:hAnsi="Arial" w:cs="Arial"/>
          <w:lang w:eastAsia="pl-PL"/>
        </w:rPr>
        <w:t> </w:t>
      </w:r>
      <w:r w:rsidRPr="000041B1">
        <w:rPr>
          <w:rFonts w:ascii="Arial" w:eastAsia="Times New Roman" w:hAnsi="Arial" w:cs="Arial"/>
          <w:lang w:eastAsia="pl-PL"/>
        </w:rPr>
        <w:t>wcześniejszej działalności oferenta w zakresie, którego dotyczy zadanie publiczne oraz zrealizowanych zadań publicznych w ostatnich 3 latach.</w:t>
      </w:r>
    </w:p>
    <w:p w14:paraId="106774B5" w14:textId="77777777" w:rsidR="006B260E" w:rsidRPr="000041B1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0041B1">
        <w:rPr>
          <w:rFonts w:ascii="Arial" w:eastAsia="Times New Roman" w:hAnsi="Arial" w:cs="Arial"/>
          <w:lang w:eastAsia="pl-PL"/>
        </w:rPr>
        <w:t xml:space="preserve">W części IV. 2 oferty - Zasoby kadrowe, rzeczowe i finansowe oferenta, które będą wykorzystane do realizacji zadania, należy podać informację o planowanej kadrze projektu wg przykładu: Jan Kowalski - absolwent UMCS filia w Rzeszowie, dr prawa, pracownik naukowy Wydziału Prawa i Administracji UR. </w:t>
      </w:r>
    </w:p>
    <w:p w14:paraId="6BF4F547" w14:textId="77777777" w:rsidR="006B260E" w:rsidRPr="00771DFD" w:rsidRDefault="006B260E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771DFD">
        <w:rPr>
          <w:rFonts w:ascii="Arial" w:eastAsia="Times New Roman" w:hAnsi="Arial" w:cs="Arial"/>
          <w:lang w:eastAsia="pl-PL"/>
        </w:rPr>
        <w:t>Do oferty należy dołączyć:</w:t>
      </w:r>
    </w:p>
    <w:p w14:paraId="2F72A778" w14:textId="048E3A1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gdy oferent nie podlega wpisowi do Krajowego Rejestru Sądowego – potwierdzoną za zgodność z oryginałem kopię aktualnego wyciągu z innego rejestru, ewidencji lub inny dokument potwierdzający status prawny oferenta oraz imiona, nazwiska i funkcje osób upoważnionych do składania oświadczeń woli w jego imieniu (np. wypis z ewidencji gdy zawiera ww. informację lub wypis z ewidencji i statut lub inny dokument jeżeli wypis nie zawiera ww. informacji; wyciąg musi być zgodny</w:t>
      </w:r>
      <w:r w:rsidR="00553186">
        <w:rPr>
          <w:rFonts w:ascii="Arial" w:hAnsi="Arial" w:cs="Arial"/>
          <w:sz w:val="22"/>
          <w:szCs w:val="22"/>
        </w:rPr>
        <w:t xml:space="preserve"> z </w:t>
      </w:r>
      <w:r w:rsidRPr="000041B1">
        <w:rPr>
          <w:rFonts w:ascii="Arial" w:hAnsi="Arial" w:cs="Arial"/>
          <w:sz w:val="22"/>
          <w:szCs w:val="22"/>
        </w:rPr>
        <w:t>aktualnym stanem faktycznym i prawnym, niezależnie od tego, kiedy został wydany),</w:t>
      </w:r>
    </w:p>
    <w:p w14:paraId="5C8F780A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zmiany zarządu/władz oferenta – uchwałę dot. zmiany/wyboru nowo wybranych osób,</w:t>
      </w:r>
    </w:p>
    <w:p w14:paraId="06FD027C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wyboru innego sposobu reprezentacji podmiotów składających ofertę wspólną niż wynikający z Krajowego Rejestru Sądowego lub innego właściwego rejestru – dokument potwierdzający upoważnienie do działania w imieniu oferenta/ów,</w:t>
      </w:r>
    </w:p>
    <w:p w14:paraId="33550346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pełnomocnictwa dla osoby/osób składającej/</w:t>
      </w:r>
      <w:proofErr w:type="spellStart"/>
      <w:r w:rsidRPr="000041B1">
        <w:rPr>
          <w:rFonts w:ascii="Arial" w:hAnsi="Arial" w:cs="Arial"/>
          <w:sz w:val="22"/>
          <w:szCs w:val="22"/>
        </w:rPr>
        <w:t>ych</w:t>
      </w:r>
      <w:proofErr w:type="spellEnd"/>
      <w:r w:rsidRPr="000041B1">
        <w:rPr>
          <w:rFonts w:ascii="Arial" w:hAnsi="Arial" w:cs="Arial"/>
          <w:sz w:val="22"/>
          <w:szCs w:val="22"/>
        </w:rPr>
        <w:t xml:space="preserve"> ofertę do reprezentowania podmiotu, jeżeli jej/ich dane nie są ujęte w dokumencie stanowiącym o podstawie prawnej działania podmiotu,</w:t>
      </w:r>
    </w:p>
    <w:p w14:paraId="5F6B5F0F" w14:textId="7C2F23B1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osób prawnych i jednostek organizacyjnych działających na podstawie przepisów ustawy o stosunku Państwa do Kościoła Katolickiego w Rzeczypospolitej Polskiej, o stosunku Państwa do innych kościołów i związków wyznaniowych oraz o</w:t>
      </w:r>
      <w:r w:rsidR="00553186">
        <w:rPr>
          <w:rFonts w:ascii="Arial" w:hAnsi="Arial" w:cs="Arial"/>
          <w:sz w:val="22"/>
          <w:szCs w:val="22"/>
        </w:rPr>
        <w:t> </w:t>
      </w:r>
      <w:r w:rsidRPr="000041B1">
        <w:rPr>
          <w:rFonts w:ascii="Arial" w:hAnsi="Arial" w:cs="Arial"/>
          <w:sz w:val="22"/>
          <w:szCs w:val="22"/>
        </w:rPr>
        <w:t>gwarancjach i wolności sumienia i wyznania, jeżeli ich cele statutowe obejmują prowadzenie działalności pożytku publicznego, dekret powołujący na proboszcza lub inną funkcję, upoważniający do składania oświadczeń i zaciągania zobowiązań,</w:t>
      </w:r>
    </w:p>
    <w:p w14:paraId="352A98FE" w14:textId="77777777" w:rsidR="006B260E" w:rsidRPr="000041B1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spółek akcyjnych i spółek z o.o. oraz klubów sportowych będących spółkami działającymi na podstawie przepisów ustawy z dnia 25 czerwca 2010 r. o sporcie, które nie działają w celu osiągnięcia zysku oraz przeznaczają całość dochodu na realizację celów statutowych oraz nie przeznaczają zysku do podziału między swoich członków, udziałowców, akcjonariuszy i pracowników wymagany jest statut,</w:t>
      </w:r>
    </w:p>
    <w:p w14:paraId="11F9BAB6" w14:textId="77777777" w:rsidR="00A80250" w:rsidRDefault="006B260E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 w:rsidRPr="000041B1">
        <w:rPr>
          <w:rFonts w:ascii="Arial" w:hAnsi="Arial" w:cs="Arial"/>
          <w:sz w:val="22"/>
          <w:szCs w:val="22"/>
        </w:rPr>
        <w:t>w przypadku składania oferty wspólnej – umowę zawartą pomiędzy partnerami, określającą zakres ich świadczeń składających się na realizację zadania publicznego</w:t>
      </w:r>
      <w:r w:rsidR="00A80250">
        <w:rPr>
          <w:rFonts w:ascii="Arial" w:hAnsi="Arial" w:cs="Arial"/>
          <w:sz w:val="22"/>
          <w:szCs w:val="22"/>
        </w:rPr>
        <w:t>,</w:t>
      </w:r>
    </w:p>
    <w:p w14:paraId="3E3C1A3F" w14:textId="3D865B06" w:rsidR="006B260E" w:rsidRPr="000041B1" w:rsidRDefault="00A80250" w:rsidP="00A05E75">
      <w:pPr>
        <w:pStyle w:val="Akapitzlist"/>
        <w:numPr>
          <w:ilvl w:val="0"/>
          <w:numId w:val="24"/>
        </w:numPr>
        <w:spacing w:line="276" w:lineRule="auto"/>
        <w:ind w:left="1134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opis </w:t>
      </w:r>
      <w:r w:rsidRPr="00A80250">
        <w:rPr>
          <w:rFonts w:ascii="Arial" w:hAnsi="Arial" w:cs="Arial"/>
          <w:sz w:val="22"/>
          <w:szCs w:val="22"/>
        </w:rPr>
        <w:t>sposobu zapewnienia dostępności dla osób ze szczególnymi potrzebami</w:t>
      </w:r>
      <w:r w:rsidR="006B260E" w:rsidRPr="000041B1">
        <w:rPr>
          <w:rFonts w:ascii="Arial" w:hAnsi="Arial" w:cs="Arial"/>
          <w:sz w:val="22"/>
          <w:szCs w:val="22"/>
        </w:rPr>
        <w:t>.</w:t>
      </w:r>
    </w:p>
    <w:p w14:paraId="5A554E9E" w14:textId="77777777" w:rsidR="001E2420" w:rsidRPr="00DB31AD" w:rsidRDefault="001E2420" w:rsidP="00A05E75">
      <w:pPr>
        <w:numPr>
          <w:ilvl w:val="0"/>
          <w:numId w:val="16"/>
        </w:numPr>
        <w:spacing w:after="0" w:line="276" w:lineRule="auto"/>
        <w:rPr>
          <w:rFonts w:ascii="Arial" w:eastAsia="Times New Roman" w:hAnsi="Arial" w:cs="Arial"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Jeżeli dla ważności składania oświadczeń woli wymagane jest współdziałanie kilku osób, oferta powinna zostać podpisana jednolicie albo za pomocą podpisu elektronicznego, albo tradycyjnie przez każdą z osób reprezentujących oferenta.</w:t>
      </w:r>
      <w:r>
        <w:rPr>
          <w:rFonts w:ascii="Arial" w:eastAsia="Times New Roman" w:hAnsi="Arial" w:cs="Arial"/>
          <w:lang w:eastAsia="pl-PL"/>
        </w:rPr>
        <w:t xml:space="preserve"> W przypadku złożenia oferty podpisanej w sposób mieszany, tj. zarówno podpisem sporządzonym odręcznie, jak i podpisem elektronicznym, oferent zostanie wezwany do uzupełnienia braków formalnych.</w:t>
      </w:r>
    </w:p>
    <w:bookmarkEnd w:id="9"/>
    <w:p w14:paraId="42C3DE50" w14:textId="77777777" w:rsidR="00175205" w:rsidRPr="00DB31AD" w:rsidRDefault="00175205" w:rsidP="009A0537">
      <w:p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VI. Tryb i kryteria stosowane przy wyborze ofert oraz termin dokonania wyboru ofert</w:t>
      </w:r>
    </w:p>
    <w:p w14:paraId="6F347E79" w14:textId="60BB6810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złożone w konkursie podlegają sprawdzeniu pod względem formalnym.</w:t>
      </w:r>
    </w:p>
    <w:p w14:paraId="4BE4D8E0" w14:textId="525F6721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Weryfikacja oferty pod względem formalnym polega na sprawdzeniu, czy:</w:t>
      </w:r>
    </w:p>
    <w:p w14:paraId="2560D907" w14:textId="4953C03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lastRenderedPageBreak/>
        <w:t>oferta została sporządzona w Generatorze eNGO,</w:t>
      </w:r>
    </w:p>
    <w:p w14:paraId="0F72983E" w14:textId="7AAF09F0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złożona oferta posiada taką samą sumę kontrolną, jak w Generatorze eNGO,</w:t>
      </w:r>
    </w:p>
    <w:p w14:paraId="3A474CEE" w14:textId="77868F2E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przez podmiot uprawniony,</w:t>
      </w:r>
    </w:p>
    <w:p w14:paraId="5C5F0819" w14:textId="1984475C" w:rsidR="00175205" w:rsidRPr="00441DA7" w:rsidRDefault="00C5497C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</w:t>
      </w:r>
      <w:r w:rsidR="00F3088D" w:rsidRPr="00441DA7">
        <w:rPr>
          <w:rFonts w:ascii="Arial" w:hAnsi="Arial" w:cs="Arial"/>
          <w:bCs/>
          <w:sz w:val="22"/>
          <w:szCs w:val="22"/>
        </w:rPr>
        <w:t>złożył wyłącznie jedną ofertę</w:t>
      </w:r>
      <w:r w:rsidR="00175205" w:rsidRPr="00441DA7">
        <w:rPr>
          <w:rFonts w:ascii="Arial" w:hAnsi="Arial" w:cs="Arial"/>
          <w:bCs/>
          <w:sz w:val="22"/>
          <w:szCs w:val="22"/>
        </w:rPr>
        <w:t>,</w:t>
      </w:r>
    </w:p>
    <w:p w14:paraId="44C6856B" w14:textId="248539C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oferta została złożona w terminie i w sposób określony w ogłoszeniu konkursowym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– oferent zostanie wezwany do uzupełnienia wyłącznie w przypadku niedostarczenia podpisanej oferty sporządzonej w Generatorze eNGO w terminie, o którym mowa w</w:t>
      </w:r>
      <w:r w:rsidR="00FC7B0A">
        <w:rPr>
          <w:rFonts w:ascii="Arial" w:hAnsi="Arial" w:cs="Arial"/>
          <w:bCs/>
          <w:sz w:val="22"/>
          <w:szCs w:val="22"/>
        </w:rPr>
        <w:t> 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punkcie </w:t>
      </w:r>
      <w:r w:rsidR="005B1F05">
        <w:rPr>
          <w:rFonts w:ascii="Arial" w:hAnsi="Arial" w:cs="Arial"/>
          <w:bCs/>
          <w:sz w:val="22"/>
          <w:szCs w:val="22"/>
        </w:rPr>
        <w:t>III.9</w:t>
      </w:r>
      <w:r w:rsidR="00923468" w:rsidRPr="00441DA7">
        <w:rPr>
          <w:rFonts w:ascii="Arial" w:hAnsi="Arial" w:cs="Arial"/>
          <w:bCs/>
          <w:sz w:val="22"/>
          <w:szCs w:val="22"/>
        </w:rPr>
        <w:t xml:space="preserve"> ogłoszenia,</w:t>
      </w:r>
    </w:p>
    <w:p w14:paraId="0EF927A6" w14:textId="3C890D7E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zawiera </w:t>
      </w:r>
      <w:bookmarkStart w:id="10" w:name="_Hlk128378682"/>
      <w:r w:rsidRPr="00441DA7">
        <w:rPr>
          <w:rFonts w:ascii="Arial" w:hAnsi="Arial" w:cs="Arial"/>
          <w:bCs/>
          <w:sz w:val="22"/>
          <w:szCs w:val="22"/>
        </w:rPr>
        <w:t>właściwe załączniki, wynikające z ogłoszenia konkursowego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(punkt </w:t>
      </w:r>
      <w:r w:rsidR="005B1F05">
        <w:rPr>
          <w:rFonts w:ascii="Arial" w:hAnsi="Arial" w:cs="Arial"/>
          <w:bCs/>
          <w:sz w:val="22"/>
          <w:szCs w:val="22"/>
        </w:rPr>
        <w:t>V.1</w:t>
      </w:r>
      <w:r w:rsidR="00CE3297">
        <w:rPr>
          <w:rFonts w:ascii="Arial" w:hAnsi="Arial" w:cs="Arial"/>
          <w:bCs/>
          <w:sz w:val="22"/>
          <w:szCs w:val="22"/>
        </w:rPr>
        <w:t>1</w:t>
      </w:r>
      <w:r w:rsidR="00B11071" w:rsidRPr="00441DA7">
        <w:rPr>
          <w:rFonts w:ascii="Arial" w:hAnsi="Arial" w:cs="Arial"/>
          <w:bCs/>
          <w:sz w:val="22"/>
          <w:szCs w:val="22"/>
        </w:rPr>
        <w:t xml:space="preserve"> ogłoszenia),</w:t>
      </w:r>
    </w:p>
    <w:bookmarkEnd w:id="10"/>
    <w:p w14:paraId="0772D39D" w14:textId="04DC1A0F" w:rsidR="00175205" w:rsidRPr="00441DA7" w:rsidRDefault="00175205" w:rsidP="00A05E75">
      <w:pPr>
        <w:pStyle w:val="Akapitzlist"/>
        <w:numPr>
          <w:ilvl w:val="0"/>
          <w:numId w:val="22"/>
        </w:numPr>
        <w:tabs>
          <w:tab w:val="left" w:pos="567"/>
          <w:tab w:val="num" w:pos="1440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oferta została podpisana </w:t>
      </w:r>
      <w:r w:rsidR="00D52C30" w:rsidRPr="00441DA7">
        <w:rPr>
          <w:rFonts w:ascii="Arial" w:hAnsi="Arial" w:cs="Arial"/>
          <w:bCs/>
          <w:sz w:val="22"/>
          <w:szCs w:val="22"/>
        </w:rPr>
        <w:t xml:space="preserve">jednolicie </w:t>
      </w:r>
      <w:r w:rsidRPr="00441DA7">
        <w:rPr>
          <w:rFonts w:ascii="Arial" w:hAnsi="Arial" w:cs="Arial"/>
          <w:bCs/>
          <w:sz w:val="22"/>
          <w:szCs w:val="22"/>
        </w:rPr>
        <w:t>przez osoby upoważnione</w:t>
      </w:r>
      <w:r w:rsidR="005B1F05">
        <w:rPr>
          <w:rFonts w:ascii="Arial" w:hAnsi="Arial" w:cs="Arial"/>
          <w:bCs/>
          <w:sz w:val="22"/>
          <w:szCs w:val="22"/>
        </w:rPr>
        <w:t>.</w:t>
      </w:r>
    </w:p>
    <w:p w14:paraId="6574FD82" w14:textId="17ABB7BE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Ocena formalna dokonywana jest zgodnie z </w:t>
      </w:r>
      <w:r w:rsidR="006467F1" w:rsidRPr="00441DA7">
        <w:rPr>
          <w:rFonts w:ascii="Arial" w:hAnsi="Arial" w:cs="Arial"/>
          <w:bCs/>
          <w:sz w:val="22"/>
          <w:szCs w:val="22"/>
        </w:rPr>
        <w:t xml:space="preserve">kryteriami określonymi w </w:t>
      </w:r>
      <w:r w:rsidRPr="00441DA7">
        <w:rPr>
          <w:rFonts w:ascii="Arial" w:hAnsi="Arial" w:cs="Arial"/>
          <w:bCs/>
          <w:sz w:val="22"/>
          <w:szCs w:val="22"/>
        </w:rPr>
        <w:t>załącznik</w:t>
      </w:r>
      <w:r w:rsidR="006467F1" w:rsidRPr="00441DA7">
        <w:rPr>
          <w:rFonts w:ascii="Arial" w:hAnsi="Arial" w:cs="Arial"/>
          <w:bCs/>
          <w:sz w:val="22"/>
          <w:szCs w:val="22"/>
        </w:rPr>
        <w:t>u</w:t>
      </w:r>
      <w:r w:rsidRPr="00441DA7">
        <w:rPr>
          <w:rFonts w:ascii="Arial" w:hAnsi="Arial" w:cs="Arial"/>
          <w:bCs/>
          <w:sz w:val="22"/>
          <w:szCs w:val="22"/>
        </w:rPr>
        <w:t xml:space="preserve"> nr 1 do ogłoszenia konkursowego.</w:t>
      </w:r>
    </w:p>
    <w:p w14:paraId="542E4DE0" w14:textId="79589051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W przypadku stwierdzenia uchybień w zakresie wymagań, o których mowa w części VI.2.1-4 ogłoszenia konkursowego, oferta </w:t>
      </w:r>
      <w:r w:rsidR="008E19EB" w:rsidRPr="00441DA7">
        <w:rPr>
          <w:rFonts w:ascii="Arial" w:hAnsi="Arial" w:cs="Arial"/>
          <w:bCs/>
          <w:sz w:val="22"/>
          <w:szCs w:val="22"/>
        </w:rPr>
        <w:t xml:space="preserve">podlega </w:t>
      </w:r>
      <w:r w:rsidRPr="00441DA7">
        <w:rPr>
          <w:rFonts w:ascii="Arial" w:hAnsi="Arial" w:cs="Arial"/>
          <w:bCs/>
          <w:sz w:val="22"/>
          <w:szCs w:val="22"/>
        </w:rPr>
        <w:t>odrzuceniu bez możliwości jej uzupełnienia.</w:t>
      </w:r>
    </w:p>
    <w:p w14:paraId="0F6E6890" w14:textId="0458AEA9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W przypadku stwierdzenia uchybień w zakresie wymagań, o których mowa w części VI.2.5-</w:t>
      </w:r>
      <w:r w:rsidR="00DE457F">
        <w:rPr>
          <w:rFonts w:ascii="Arial" w:hAnsi="Arial" w:cs="Arial"/>
          <w:bCs/>
          <w:sz w:val="22"/>
          <w:szCs w:val="22"/>
        </w:rPr>
        <w:t>7</w:t>
      </w:r>
      <w:r w:rsidRPr="00441DA7">
        <w:rPr>
          <w:rFonts w:ascii="Arial" w:hAnsi="Arial" w:cs="Arial"/>
          <w:bCs/>
          <w:sz w:val="22"/>
          <w:szCs w:val="22"/>
        </w:rPr>
        <w:t xml:space="preserve"> ogłoszenia konkursowego wzywa się oferenta do usunięcia braków formalnych i oczywistych omyłek za pomocą Generatora eNGO.</w:t>
      </w:r>
    </w:p>
    <w:p w14:paraId="19AE1C27" w14:textId="1858B1BA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Oferent zobowiązany jest do usunięcia uchybień w terminie </w:t>
      </w:r>
      <w:r w:rsidR="006467F1" w:rsidRPr="00441DA7">
        <w:rPr>
          <w:rFonts w:ascii="Arial" w:hAnsi="Arial" w:cs="Arial"/>
          <w:bCs/>
          <w:sz w:val="22"/>
          <w:szCs w:val="22"/>
        </w:rPr>
        <w:t>3</w:t>
      </w:r>
      <w:r w:rsidRPr="00441DA7">
        <w:rPr>
          <w:rFonts w:ascii="Arial" w:hAnsi="Arial" w:cs="Arial"/>
          <w:bCs/>
          <w:sz w:val="22"/>
          <w:szCs w:val="22"/>
        </w:rPr>
        <w:t xml:space="preserve"> dni roboczych od dnia powzięcia informacji o stwierdzonych nieprawidłowościach. Za datę powzięcia informacji o</w:t>
      </w:r>
      <w:r w:rsidR="00F63BA4" w:rsidRPr="00441DA7">
        <w:rPr>
          <w:rFonts w:ascii="Arial" w:hAnsi="Arial" w:cs="Arial"/>
          <w:bCs/>
          <w:sz w:val="22"/>
          <w:szCs w:val="22"/>
        </w:rPr>
        <w:t> </w:t>
      </w:r>
      <w:r w:rsidRPr="00441DA7">
        <w:rPr>
          <w:rFonts w:ascii="Arial" w:hAnsi="Arial" w:cs="Arial"/>
          <w:bCs/>
          <w:sz w:val="22"/>
          <w:szCs w:val="22"/>
        </w:rPr>
        <w:t>stwierdzonych nieprawidłowościach uznaje się datę wysłania wiadomości elektronicznej lub w generatorze ofert. Ponadto, pracownik dokonujący weryfikacji informuje telefonicznie oferenta o stwierdzonych uchybieniach i wyznaczonym terminie ich usunięcia.</w:t>
      </w:r>
    </w:p>
    <w:p w14:paraId="477AD4B7" w14:textId="4CD06EE0" w:rsidR="00175205" w:rsidRPr="00441DA7" w:rsidRDefault="00175205" w:rsidP="005B1F05">
      <w:pPr>
        <w:pStyle w:val="Akapitzlist"/>
        <w:spacing w:line="276" w:lineRule="auto"/>
        <w:ind w:left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 xml:space="preserve">Jeżeli oferent nie usunie </w:t>
      </w:r>
      <w:r w:rsidR="005B1F05">
        <w:rPr>
          <w:rFonts w:ascii="Arial" w:hAnsi="Arial" w:cs="Arial"/>
          <w:bCs/>
          <w:sz w:val="22"/>
          <w:szCs w:val="22"/>
        </w:rPr>
        <w:t xml:space="preserve">błędów </w:t>
      </w:r>
      <w:r w:rsidRPr="00441DA7">
        <w:rPr>
          <w:rFonts w:ascii="Arial" w:hAnsi="Arial" w:cs="Arial"/>
          <w:bCs/>
          <w:sz w:val="22"/>
          <w:szCs w:val="22"/>
        </w:rPr>
        <w:t>w ww. terminie, ofertę pozostawia się bez rozpatrzenia.</w:t>
      </w:r>
    </w:p>
    <w:p w14:paraId="4E3F546F" w14:textId="00C8C1DD" w:rsidR="00175205" w:rsidRPr="00441DA7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Oferty zweryfikowane pod względem formalnym kierowane są pod obrady komisji konkursowej do oceny ofert realizacji zadań publicznych.</w:t>
      </w:r>
    </w:p>
    <w:p w14:paraId="16CF0FD2" w14:textId="7230BF8A" w:rsidR="00912CD8" w:rsidRPr="00441DA7" w:rsidRDefault="00912CD8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Komisja dokonuje oceny merytorycznej oferty na podstawie następujących kryteriów:</w:t>
      </w:r>
    </w:p>
    <w:p w14:paraId="209EAA88" w14:textId="167D9BC5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możliwość realizacji zadania publicznego,</w:t>
      </w:r>
    </w:p>
    <w:p w14:paraId="0200E293" w14:textId="421BEA5F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6D60E085" w14:textId="77777777" w:rsid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kalkulacji kosztów realizacji zadania publicznego, w tym w odniesieniu do zakresu rzeczowego zadania,</w:t>
      </w:r>
    </w:p>
    <w:p w14:paraId="7700D998" w14:textId="43BF8A9C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oferty pod względem realizacji zasady równych szans, w tym dostępności oferty dla osób ze szczególnymi potrzebami (informacje o działaniach podejmowanych w celu zapewnienia dostępności osobom ze szczególnymi potrzebami w obszarze architektonicznym, cyfrowym, komunikacyjno-informacyjnym i społecznym,</w:t>
      </w:r>
    </w:p>
    <w:p w14:paraId="76A8A543" w14:textId="3E2A9CAB" w:rsidR="00912CD8" w:rsidRPr="00441DA7" w:rsidRDefault="00912CD8" w:rsidP="00A05E75">
      <w:pPr>
        <w:pStyle w:val="Akapitzlist"/>
        <w:numPr>
          <w:ilvl w:val="0"/>
          <w:numId w:val="23"/>
        </w:numPr>
        <w:tabs>
          <w:tab w:val="num" w:pos="567"/>
        </w:tabs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0678FDEF" w14:textId="77777777" w:rsidR="00E1174D" w:rsidRPr="00441DA7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441DA7">
        <w:rPr>
          <w:rFonts w:ascii="Arial" w:hAnsi="Arial" w:cs="Arial"/>
          <w:bCs/>
          <w:sz w:val="22"/>
          <w:szCs w:val="22"/>
        </w:rPr>
        <w:t>Oceny merytorycznej dokonuje indywidualnie dwóch członków komisji konkursowej, wybranych losowo.</w:t>
      </w:r>
    </w:p>
    <w:p w14:paraId="6AB27158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Ocena merytoryczna dokonywana jest na podstawie kryteriów określonych w załączniku nr 2 do ogłoszenia konkursowego.</w:t>
      </w:r>
    </w:p>
    <w:p w14:paraId="5AB32DA9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W przypadku rozbieżności w ocenie punktowej przekraczającej 25%, oceny dokonuje trzeci, wybrany losowo, członek komisji.</w:t>
      </w:r>
    </w:p>
    <w:p w14:paraId="26EB8D6E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Za ofertę zaopiniowaną pozytywnie uważa się każdą, która uzyska średnią liczbę punktów minimum 60%.</w:t>
      </w:r>
    </w:p>
    <w:p w14:paraId="6E970C00" w14:textId="2786D2D9" w:rsidR="00175205" w:rsidRPr="00352C78" w:rsidRDefault="00175205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lastRenderedPageBreak/>
        <w:t>Komisja sporządza protokół z posiedzenia, w treści, którego przedstawia rekomendacje dla Prezydenta Miasta Rzeszowa w sprawie sposobu rozstrzygnięcia otwartego konkursu ofert.</w:t>
      </w:r>
      <w:r w:rsidR="00E1174D" w:rsidRPr="00352C78">
        <w:rPr>
          <w:rFonts w:ascii="Arial" w:hAnsi="Arial" w:cs="Arial"/>
          <w:bCs/>
          <w:sz w:val="22"/>
          <w:szCs w:val="22"/>
        </w:rPr>
        <w:br/>
        <w:t>Załącznikiem do protokołu jest lista rankingowa, w której kolejność ofert układana jest na podstawie uzyskanej średniej oceny</w:t>
      </w:r>
      <w:r w:rsidR="000F2E09" w:rsidRPr="00352C78">
        <w:rPr>
          <w:rFonts w:ascii="Arial" w:hAnsi="Arial" w:cs="Arial"/>
          <w:bCs/>
          <w:sz w:val="22"/>
          <w:szCs w:val="22"/>
        </w:rPr>
        <w:t>,</w:t>
      </w:r>
      <w:r w:rsidR="00E1174D" w:rsidRPr="00352C78">
        <w:rPr>
          <w:rFonts w:ascii="Arial" w:hAnsi="Arial" w:cs="Arial"/>
          <w:bCs/>
          <w:sz w:val="22"/>
          <w:szCs w:val="22"/>
        </w:rPr>
        <w:t xml:space="preserve"> obliczanej jako procent otrzymanych punktów w stosunku do maksymalnej liczby punktów dla danej formy realizacji zadania publicznego.</w:t>
      </w:r>
    </w:p>
    <w:p w14:paraId="0E7E5E2B" w14:textId="77777777" w:rsidR="00E1174D" w:rsidRPr="00352C78" w:rsidRDefault="00E1174D" w:rsidP="00A05E75">
      <w:pPr>
        <w:pStyle w:val="Akapitzlist"/>
        <w:numPr>
          <w:ilvl w:val="3"/>
          <w:numId w:val="21"/>
        </w:numPr>
        <w:tabs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Maksymalna liczba punktów do uzyskania wynosi:</w:t>
      </w:r>
    </w:p>
    <w:p w14:paraId="20EF5836" w14:textId="77777777" w:rsidR="00E1174D" w:rsidRPr="00352C78" w:rsidRDefault="00E1174D" w:rsidP="00A05E75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50 punktów w przypadku realizacji zadania publicznego w formie wsparcia,</w:t>
      </w:r>
    </w:p>
    <w:p w14:paraId="1917D920" w14:textId="77777777" w:rsidR="00E1174D" w:rsidRPr="00352C78" w:rsidRDefault="00E1174D" w:rsidP="00A05E75">
      <w:pPr>
        <w:pStyle w:val="Akapitzlist"/>
        <w:numPr>
          <w:ilvl w:val="0"/>
          <w:numId w:val="32"/>
        </w:numPr>
        <w:spacing w:line="276" w:lineRule="auto"/>
        <w:ind w:left="1134" w:hanging="567"/>
        <w:jc w:val="left"/>
        <w:rPr>
          <w:rFonts w:ascii="Arial" w:hAnsi="Arial" w:cs="Arial"/>
          <w:bCs/>
          <w:sz w:val="22"/>
          <w:szCs w:val="22"/>
        </w:rPr>
      </w:pPr>
      <w:r w:rsidRPr="00352C78">
        <w:rPr>
          <w:rFonts w:ascii="Arial" w:hAnsi="Arial" w:cs="Arial"/>
          <w:bCs/>
          <w:sz w:val="22"/>
          <w:szCs w:val="22"/>
        </w:rPr>
        <w:t>48 punktów w przypadku realizacji zadania publicznego w formie powierzenia.</w:t>
      </w:r>
    </w:p>
    <w:p w14:paraId="2D54C4C1" w14:textId="1993BD3D" w:rsidR="00175205" w:rsidRPr="00DB31AD" w:rsidRDefault="00175205" w:rsidP="00A05E75">
      <w:pPr>
        <w:numPr>
          <w:ilvl w:val="0"/>
          <w:numId w:val="12"/>
        </w:numPr>
        <w:tabs>
          <w:tab w:val="num" w:pos="1440"/>
        </w:tabs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Informacja o realizowanych przez organ administracji publicznej w roku ogłoszenia otwartego konkursu ofert i w roku poprzednim zadaniach publicznych tego samego rodzaju i związanych z nimi kosztami, ze szczególnym uwzględnieniem wysokości dotacji przekazanych organizacjom pozarządowym i podmiotom, o których mowa w</w:t>
      </w:r>
      <w:r w:rsidR="00F63BA4">
        <w:rPr>
          <w:rFonts w:ascii="Arial" w:eastAsia="Times New Roman" w:hAnsi="Arial" w:cs="Arial"/>
          <w:b/>
          <w:lang w:eastAsia="pl-PL"/>
        </w:rPr>
        <w:t> </w:t>
      </w:r>
      <w:r w:rsidRPr="00DB31AD">
        <w:rPr>
          <w:rFonts w:ascii="Arial" w:eastAsia="Times New Roman" w:hAnsi="Arial" w:cs="Arial"/>
          <w:b/>
          <w:lang w:eastAsia="pl-PL"/>
        </w:rPr>
        <w:t>art. 3 ust. 3.</w:t>
      </w:r>
    </w:p>
    <w:p w14:paraId="111522E6" w14:textId="209ED312" w:rsidR="00175205" w:rsidRDefault="00175205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F968C1">
        <w:rPr>
          <w:rFonts w:ascii="Arial" w:eastAsia="Times New Roman" w:hAnsi="Arial" w:cs="Arial"/>
          <w:lang w:eastAsia="pl-PL"/>
        </w:rPr>
        <w:t>202</w:t>
      </w:r>
      <w:r w:rsidR="00A80250">
        <w:rPr>
          <w:rFonts w:ascii="Arial" w:eastAsia="Times New Roman" w:hAnsi="Arial" w:cs="Arial"/>
          <w:lang w:eastAsia="pl-PL"/>
        </w:rPr>
        <w:t>3</w:t>
      </w:r>
      <w:r w:rsidRPr="00F968C1">
        <w:rPr>
          <w:rFonts w:ascii="Arial" w:eastAsia="Times New Roman" w:hAnsi="Arial" w:cs="Arial"/>
          <w:lang w:eastAsia="pl-PL"/>
        </w:rPr>
        <w:t xml:space="preserve"> r. –</w:t>
      </w:r>
      <w:r w:rsidR="00F968C1">
        <w:rPr>
          <w:rFonts w:ascii="Arial" w:eastAsia="Times New Roman" w:hAnsi="Arial" w:cs="Arial"/>
          <w:lang w:eastAsia="pl-PL"/>
        </w:rPr>
        <w:t xml:space="preserve"> </w:t>
      </w:r>
      <w:r w:rsidR="003A4FD9">
        <w:rPr>
          <w:rFonts w:ascii="Arial" w:eastAsia="Times New Roman" w:hAnsi="Arial" w:cs="Arial"/>
          <w:lang w:eastAsia="pl-PL"/>
        </w:rPr>
        <w:t>0</w:t>
      </w:r>
      <w:r w:rsidR="00F968C1">
        <w:rPr>
          <w:rFonts w:ascii="Arial" w:eastAsia="Times New Roman" w:hAnsi="Arial" w:cs="Arial"/>
          <w:lang w:eastAsia="pl-PL"/>
        </w:rPr>
        <w:t>,</w:t>
      </w:r>
      <w:r w:rsidRPr="00F968C1">
        <w:rPr>
          <w:rFonts w:ascii="Arial" w:eastAsia="Times New Roman" w:hAnsi="Arial" w:cs="Arial"/>
          <w:lang w:eastAsia="pl-PL"/>
        </w:rPr>
        <w:t>00 zł</w:t>
      </w:r>
    </w:p>
    <w:p w14:paraId="282B7280" w14:textId="1A02F1F1" w:rsidR="00912CD8" w:rsidRDefault="00912CD8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202</w:t>
      </w:r>
      <w:r w:rsidR="00A80250">
        <w:rPr>
          <w:rFonts w:ascii="Arial" w:eastAsia="Times New Roman" w:hAnsi="Arial" w:cs="Arial"/>
          <w:lang w:eastAsia="pl-PL"/>
        </w:rPr>
        <w:t>4</w:t>
      </w:r>
      <w:r>
        <w:rPr>
          <w:rFonts w:ascii="Arial" w:eastAsia="Times New Roman" w:hAnsi="Arial" w:cs="Arial"/>
          <w:lang w:eastAsia="pl-PL"/>
        </w:rPr>
        <w:t xml:space="preserve"> </w:t>
      </w:r>
      <w:r w:rsidR="00DE457F">
        <w:rPr>
          <w:rFonts w:ascii="Arial" w:eastAsia="Times New Roman" w:hAnsi="Arial" w:cs="Arial"/>
          <w:lang w:eastAsia="pl-PL"/>
        </w:rPr>
        <w:t xml:space="preserve">r. </w:t>
      </w:r>
      <w:r>
        <w:rPr>
          <w:rFonts w:ascii="Arial" w:eastAsia="Times New Roman" w:hAnsi="Arial" w:cs="Arial"/>
          <w:lang w:eastAsia="pl-PL"/>
        </w:rPr>
        <w:t>–</w:t>
      </w:r>
      <w:r w:rsidR="00B92C57">
        <w:rPr>
          <w:rFonts w:ascii="Arial" w:eastAsia="Times New Roman" w:hAnsi="Arial" w:cs="Arial"/>
          <w:lang w:eastAsia="pl-PL"/>
        </w:rPr>
        <w:t xml:space="preserve"> 0</w:t>
      </w:r>
      <w:r>
        <w:rPr>
          <w:rFonts w:ascii="Arial" w:eastAsia="Times New Roman" w:hAnsi="Arial" w:cs="Arial"/>
          <w:lang w:eastAsia="pl-PL"/>
        </w:rPr>
        <w:t>,00 zł</w:t>
      </w:r>
    </w:p>
    <w:p w14:paraId="68E595FB" w14:textId="77777777" w:rsidR="00D44F5B" w:rsidRDefault="00D44F5B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3B5EC932" w14:textId="184527AB" w:rsidR="000F2E09" w:rsidRDefault="000F2E09" w:rsidP="000F2E09">
      <w:pPr>
        <w:spacing w:line="276" w:lineRule="auto"/>
        <w:rPr>
          <w:rFonts w:ascii="Arial" w:eastAsia="Times New Roman" w:hAnsi="Arial" w:cs="Arial"/>
          <w:lang w:eastAsia="pl-PL"/>
        </w:rPr>
      </w:pPr>
      <w:r w:rsidRPr="003B21D2">
        <w:rPr>
          <w:rFonts w:ascii="Arial" w:hAnsi="Arial" w:cs="Arial"/>
          <w:i/>
        </w:rPr>
        <w:t xml:space="preserve">Urząd Miasta Rzeszowa zaprasza na spotkanie informacyjne dot. ogłoszonego konkursu. Odbędzie się ono </w:t>
      </w:r>
      <w:r w:rsidR="001D3092">
        <w:rPr>
          <w:rFonts w:ascii="Arial" w:hAnsi="Arial" w:cs="Arial"/>
          <w:i/>
        </w:rPr>
        <w:t>21</w:t>
      </w:r>
      <w:r w:rsidR="00764D6B">
        <w:rPr>
          <w:rFonts w:ascii="Arial" w:hAnsi="Arial" w:cs="Arial"/>
          <w:i/>
        </w:rPr>
        <w:t xml:space="preserve"> </w:t>
      </w:r>
      <w:r w:rsidR="009E5E3E">
        <w:rPr>
          <w:rFonts w:ascii="Arial" w:hAnsi="Arial" w:cs="Arial"/>
          <w:i/>
        </w:rPr>
        <w:t>marca</w:t>
      </w:r>
      <w:r w:rsidR="00764D6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2024 r. (</w:t>
      </w:r>
      <w:r w:rsidR="001D3092">
        <w:rPr>
          <w:rFonts w:ascii="Arial" w:hAnsi="Arial" w:cs="Arial"/>
          <w:i/>
        </w:rPr>
        <w:t>czwartek</w:t>
      </w:r>
      <w:r>
        <w:rPr>
          <w:rFonts w:ascii="Arial" w:hAnsi="Arial" w:cs="Arial"/>
          <w:i/>
        </w:rPr>
        <w:t>)</w:t>
      </w:r>
      <w:r w:rsidRPr="003B21D2">
        <w:rPr>
          <w:rFonts w:ascii="Arial" w:hAnsi="Arial" w:cs="Arial"/>
          <w:i/>
        </w:rPr>
        <w:t xml:space="preserve"> w Centrum Innowacji Miejskich – Urban Lab, ul. 3 Maja 13 (I piętro) o godz. </w:t>
      </w:r>
      <w:r w:rsidR="001D3092">
        <w:rPr>
          <w:rFonts w:ascii="Arial" w:hAnsi="Arial" w:cs="Arial"/>
          <w:i/>
        </w:rPr>
        <w:t>12</w:t>
      </w:r>
      <w:r w:rsidR="00764D6B">
        <w:rPr>
          <w:rFonts w:ascii="Arial" w:hAnsi="Arial" w:cs="Arial"/>
          <w:i/>
        </w:rPr>
        <w:t>:</w:t>
      </w:r>
      <w:r w:rsidR="001D3092">
        <w:rPr>
          <w:rFonts w:ascii="Arial" w:hAnsi="Arial" w:cs="Arial"/>
          <w:i/>
        </w:rPr>
        <w:t>3</w:t>
      </w:r>
      <w:r w:rsidR="00764D6B">
        <w:rPr>
          <w:rFonts w:ascii="Arial" w:hAnsi="Arial" w:cs="Arial"/>
          <w:i/>
        </w:rPr>
        <w:t>0.</w:t>
      </w:r>
      <w:r w:rsidRPr="003B21D2">
        <w:rPr>
          <w:rFonts w:ascii="Arial" w:hAnsi="Arial" w:cs="Arial"/>
          <w:i/>
        </w:rPr>
        <w:t xml:space="preserve"> Przewidywany czas trwania spotkania to </w:t>
      </w:r>
      <w:r w:rsidR="003A4FD9">
        <w:rPr>
          <w:rFonts w:ascii="Arial" w:hAnsi="Arial" w:cs="Arial"/>
          <w:i/>
        </w:rPr>
        <w:t>1</w:t>
      </w:r>
      <w:r w:rsidRPr="003B21D2">
        <w:rPr>
          <w:rFonts w:ascii="Arial" w:hAnsi="Arial" w:cs="Arial"/>
          <w:i/>
        </w:rPr>
        <w:t xml:space="preserve"> godz. Na spotkaniu będzie możliwość zadania pytań dot. konkursu. </w:t>
      </w:r>
      <w:r>
        <w:rPr>
          <w:rFonts w:ascii="Arial" w:hAnsi="Arial" w:cs="Arial"/>
          <w:i/>
        </w:rPr>
        <w:br/>
      </w:r>
      <w:r w:rsidRPr="003B21D2">
        <w:rPr>
          <w:rFonts w:ascii="Arial" w:hAnsi="Arial" w:cs="Arial"/>
          <w:i/>
        </w:rPr>
        <w:t>Zgłoszenie udziału w spotkaniu jest możliwe pod numerem telefonu 17/ 875 46</w:t>
      </w:r>
      <w:r>
        <w:rPr>
          <w:rFonts w:ascii="Arial" w:hAnsi="Arial" w:cs="Arial"/>
          <w:i/>
        </w:rPr>
        <w:t>60</w:t>
      </w:r>
      <w:r w:rsidRPr="003B21D2">
        <w:rPr>
          <w:rFonts w:ascii="Arial" w:hAnsi="Arial" w:cs="Arial"/>
          <w:i/>
        </w:rPr>
        <w:t xml:space="preserve"> lub na adres </w:t>
      </w:r>
      <w:hyperlink r:id="rId12" w:history="1">
        <w:r w:rsidRPr="006F3A00">
          <w:rPr>
            <w:rStyle w:val="Hipercze"/>
            <w:rFonts w:ascii="Arial" w:hAnsi="Arial" w:cs="Arial"/>
            <w:i/>
          </w:rPr>
          <w:t>wps@erzeszow.pl</w:t>
        </w:r>
      </w:hyperlink>
      <w:r>
        <w:rPr>
          <w:rFonts w:ascii="Arial" w:hAnsi="Arial" w:cs="Arial"/>
          <w:i/>
        </w:rPr>
        <w:br/>
      </w:r>
      <w:r w:rsidRPr="003B21D2">
        <w:rPr>
          <w:rFonts w:ascii="Arial" w:hAnsi="Arial" w:cs="Arial"/>
          <w:i/>
        </w:rPr>
        <w:t>Liczba miejsc na spotkanie jest ograniczona</w:t>
      </w:r>
      <w:r>
        <w:rPr>
          <w:rFonts w:ascii="Arial" w:hAnsi="Arial" w:cs="Arial"/>
          <w:i/>
        </w:rPr>
        <w:t xml:space="preserve"> (ok. </w:t>
      </w:r>
      <w:r w:rsidR="003A4FD9">
        <w:rPr>
          <w:rFonts w:ascii="Arial" w:hAnsi="Arial" w:cs="Arial"/>
          <w:i/>
        </w:rPr>
        <w:t>10</w:t>
      </w:r>
      <w:r>
        <w:rPr>
          <w:rFonts w:ascii="Arial" w:hAnsi="Arial" w:cs="Arial"/>
          <w:i/>
        </w:rPr>
        <w:t xml:space="preserve"> osób)</w:t>
      </w:r>
      <w:r w:rsidRPr="003B21D2">
        <w:rPr>
          <w:rFonts w:ascii="Arial" w:hAnsi="Arial" w:cs="Arial"/>
          <w:i/>
        </w:rPr>
        <w:t>. Kryterium decydującym jest kolejność zgłoszeń.</w:t>
      </w:r>
    </w:p>
    <w:p w14:paraId="6AD653EE" w14:textId="77777777" w:rsidR="000F2E09" w:rsidRDefault="000F2E09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42EEE79D" w14:textId="77777777" w:rsidR="00887B34" w:rsidRPr="00FC4461" w:rsidRDefault="00887B34" w:rsidP="00A05E75">
      <w:pPr>
        <w:numPr>
          <w:ilvl w:val="0"/>
          <w:numId w:val="12"/>
        </w:numPr>
        <w:tabs>
          <w:tab w:val="num" w:pos="1440"/>
        </w:tabs>
        <w:spacing w:after="0" w:line="276" w:lineRule="auto"/>
        <w:rPr>
          <w:rFonts w:ascii="Arial" w:hAnsi="Arial" w:cs="Arial"/>
          <w:b/>
          <w:bCs/>
          <w:color w:val="000000"/>
        </w:rPr>
      </w:pPr>
      <w:r w:rsidRPr="00FC4461">
        <w:rPr>
          <w:rFonts w:ascii="Arial" w:eastAsia="Times New Roman" w:hAnsi="Arial" w:cs="Arial"/>
          <w:b/>
          <w:lang w:eastAsia="pl-PL"/>
        </w:rPr>
        <w:t>Informacje</w:t>
      </w:r>
      <w:r w:rsidRPr="00FC4461">
        <w:rPr>
          <w:rFonts w:ascii="Arial" w:hAnsi="Arial" w:cs="Arial"/>
          <w:b/>
          <w:bCs/>
          <w:color w:val="000000"/>
        </w:rPr>
        <w:t xml:space="preserve"> dodatkowe.</w:t>
      </w:r>
    </w:p>
    <w:p w14:paraId="62385503" w14:textId="1215B544" w:rsidR="00887B34" w:rsidRPr="00FC4461" w:rsidRDefault="00887B34" w:rsidP="00887B34">
      <w:pPr>
        <w:pStyle w:val="Akapitzlist"/>
        <w:spacing w:line="276" w:lineRule="auto"/>
        <w:ind w:left="0"/>
        <w:rPr>
          <w:rFonts w:ascii="Arial" w:hAnsi="Arial" w:cs="Arial"/>
          <w:iCs/>
          <w:sz w:val="22"/>
          <w:szCs w:val="22"/>
        </w:rPr>
      </w:pPr>
      <w:r w:rsidRPr="00FC4461">
        <w:rPr>
          <w:rFonts w:ascii="Arial" w:hAnsi="Arial" w:cs="Arial"/>
          <w:i/>
          <w:sz w:val="22"/>
          <w:szCs w:val="22"/>
        </w:rPr>
        <w:t>Wszelkie informacje dotyczące konkursu dostępne są w Wydziale Polityki Społecznej Urzędu Miasta Rzeszowa, ul. 3 Maja 13 pok.</w:t>
      </w:r>
      <w:r w:rsidR="00553186">
        <w:rPr>
          <w:rFonts w:ascii="Arial" w:hAnsi="Arial" w:cs="Arial"/>
          <w:i/>
          <w:sz w:val="22"/>
          <w:szCs w:val="22"/>
        </w:rPr>
        <w:t xml:space="preserve"> 205</w:t>
      </w:r>
      <w:r w:rsidRPr="00FC4461">
        <w:rPr>
          <w:rFonts w:ascii="Arial" w:hAnsi="Arial" w:cs="Arial"/>
          <w:i/>
          <w:sz w:val="22"/>
          <w:szCs w:val="22"/>
        </w:rPr>
        <w:t xml:space="preserve">, </w:t>
      </w:r>
      <w:r w:rsidRPr="00FC4461">
        <w:rPr>
          <w:rFonts w:ascii="Arial" w:hAnsi="Arial" w:cs="Arial"/>
          <w:iCs/>
          <w:sz w:val="22"/>
          <w:szCs w:val="22"/>
        </w:rPr>
        <w:t>telefon</w:t>
      </w:r>
      <w:r w:rsidR="00771DFD">
        <w:rPr>
          <w:rFonts w:ascii="Arial" w:hAnsi="Arial" w:cs="Arial"/>
          <w:iCs/>
          <w:sz w:val="22"/>
          <w:szCs w:val="22"/>
        </w:rPr>
        <w:t>:</w:t>
      </w:r>
      <w:r w:rsidR="00553186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 xml:space="preserve">17/ </w:t>
      </w:r>
      <w:r w:rsidR="00771DFD">
        <w:rPr>
          <w:rFonts w:ascii="Arial" w:hAnsi="Arial" w:cs="Arial"/>
          <w:iCs/>
          <w:sz w:val="22"/>
          <w:szCs w:val="22"/>
        </w:rPr>
        <w:t>875</w:t>
      </w:r>
      <w:r w:rsidRPr="00FC4461">
        <w:rPr>
          <w:rFonts w:ascii="Arial" w:hAnsi="Arial" w:cs="Arial"/>
          <w:iCs/>
          <w:sz w:val="22"/>
          <w:szCs w:val="22"/>
        </w:rPr>
        <w:t xml:space="preserve"> 4</w:t>
      </w:r>
      <w:r w:rsidR="00553186">
        <w:rPr>
          <w:rFonts w:ascii="Arial" w:hAnsi="Arial" w:cs="Arial"/>
          <w:iCs/>
          <w:sz w:val="22"/>
          <w:szCs w:val="22"/>
        </w:rPr>
        <w:t>6 60</w:t>
      </w:r>
      <w:r w:rsidRPr="00FC4461">
        <w:rPr>
          <w:rFonts w:ascii="Arial" w:hAnsi="Arial" w:cs="Arial"/>
          <w:iCs/>
          <w:sz w:val="22"/>
          <w:szCs w:val="22"/>
        </w:rPr>
        <w:t xml:space="preserve"> na stronie Biuletynu Informacji Publicznej Urzędu Miasta Rzeszowa w</w:t>
      </w:r>
      <w:r w:rsidR="00B92C57">
        <w:rPr>
          <w:rFonts w:ascii="Arial" w:hAnsi="Arial" w:cs="Arial"/>
          <w:iCs/>
          <w:sz w:val="22"/>
          <w:szCs w:val="22"/>
        </w:rPr>
        <w:t xml:space="preserve"> </w:t>
      </w:r>
      <w:r w:rsidRPr="00FC4461">
        <w:rPr>
          <w:rFonts w:ascii="Arial" w:hAnsi="Arial" w:cs="Arial"/>
          <w:iCs/>
          <w:sz w:val="22"/>
          <w:szCs w:val="22"/>
        </w:rPr>
        <w:t xml:space="preserve">zakładce </w:t>
      </w:r>
      <w:r w:rsidRPr="00FC4461">
        <w:rPr>
          <w:rFonts w:ascii="Arial" w:hAnsi="Arial" w:cs="Arial"/>
          <w:i/>
          <w:sz w:val="22"/>
          <w:szCs w:val="22"/>
        </w:rPr>
        <w:t>Ogłoszenia o</w:t>
      </w:r>
      <w:r w:rsidR="00B92C57">
        <w:rPr>
          <w:rFonts w:ascii="Arial" w:hAnsi="Arial" w:cs="Arial"/>
          <w:i/>
          <w:sz w:val="22"/>
          <w:szCs w:val="22"/>
        </w:rPr>
        <w:t xml:space="preserve"> </w:t>
      </w:r>
      <w:r w:rsidRPr="00FC4461">
        <w:rPr>
          <w:rFonts w:ascii="Arial" w:hAnsi="Arial" w:cs="Arial"/>
          <w:i/>
          <w:sz w:val="22"/>
          <w:szCs w:val="22"/>
        </w:rPr>
        <w:t>konkursach ofert dla organizacji pozarządowych.</w:t>
      </w:r>
    </w:p>
    <w:p w14:paraId="63053044" w14:textId="77777777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732AA138" w14:textId="7ABDEB9F" w:rsidR="00887B34" w:rsidRDefault="00887B34" w:rsidP="009A0537">
      <w:pPr>
        <w:spacing w:after="0" w:line="276" w:lineRule="auto"/>
        <w:rPr>
          <w:rFonts w:ascii="Arial" w:eastAsia="Times New Roman" w:hAnsi="Arial" w:cs="Arial"/>
          <w:lang w:eastAsia="pl-PL"/>
        </w:rPr>
        <w:sectPr w:rsidR="00887B34">
          <w:headerReference w:type="default" r:id="rId13"/>
          <w:footerReference w:type="default" r:id="rId14"/>
          <w:pgSz w:w="11906" w:h="16838"/>
          <w:pgMar w:top="1134" w:right="1134" w:bottom="1134" w:left="1134" w:header="709" w:footer="709" w:gutter="0"/>
          <w:cols w:space="708"/>
        </w:sectPr>
      </w:pPr>
    </w:p>
    <w:p w14:paraId="6A42079F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lastRenderedPageBreak/>
        <w:t>Załącznik nr 1</w:t>
      </w:r>
    </w:p>
    <w:p w14:paraId="022B584D" w14:textId="77777777" w:rsidR="00175205" w:rsidRPr="00284577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do ogłoszenia o otwartym konkursie ofert</w:t>
      </w:r>
    </w:p>
    <w:p w14:paraId="53E726E9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65CCA78A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7444361" w14:textId="78E21349" w:rsidR="00175205" w:rsidRPr="00284577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Kryteria</w:t>
      </w:r>
      <w:r w:rsidR="00175205" w:rsidRPr="00284577">
        <w:rPr>
          <w:rFonts w:ascii="Arial" w:eastAsia="Calibri" w:hAnsi="Arial" w:cs="Arial"/>
          <w:b/>
        </w:rPr>
        <w:t xml:space="preserve"> oceny formalnej oferty</w:t>
      </w:r>
    </w:p>
    <w:p w14:paraId="10D9CFCF" w14:textId="07AC58AD" w:rsidR="00175205" w:rsidRPr="00284577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lang w:eastAsia="pl-PL"/>
        </w:rPr>
      </w:pPr>
      <w:r w:rsidRPr="00284577">
        <w:rPr>
          <w:rFonts w:ascii="Arial" w:eastAsia="Calibri" w:hAnsi="Arial" w:cs="Arial"/>
          <w:b/>
        </w:rPr>
        <w:t>złożonej w odpowiedzi na ogłoszenie o otwartym konkursie ofert na realizację zadania publicznego w 202</w:t>
      </w:r>
      <w:r w:rsidR="00B92C57" w:rsidRPr="00284577">
        <w:rPr>
          <w:rFonts w:ascii="Arial" w:eastAsia="Calibri" w:hAnsi="Arial" w:cs="Arial"/>
          <w:b/>
        </w:rPr>
        <w:t>4</w:t>
      </w:r>
      <w:r w:rsidRPr="00284577">
        <w:rPr>
          <w:rFonts w:ascii="Arial" w:eastAsia="Calibri" w:hAnsi="Arial" w:cs="Arial"/>
          <w:b/>
        </w:rPr>
        <w:t xml:space="preserve"> roku pn.: </w:t>
      </w:r>
      <w:r w:rsidR="003A4FD9" w:rsidRPr="003A4FD9">
        <w:rPr>
          <w:rFonts w:ascii="Arial" w:eastAsia="Calibri" w:hAnsi="Arial" w:cs="Arial"/>
          <w:lang w:eastAsia="pl-PL"/>
        </w:rPr>
        <w:t>„Profilaktyczne programy psychoedukacyjne z zakresu narkomanii, adresowane do dzieci i młodzieży”</w:t>
      </w:r>
      <w:r w:rsidRPr="00284577">
        <w:rPr>
          <w:rFonts w:ascii="Arial" w:eastAsia="Calibri" w:hAnsi="Arial" w:cs="Arial"/>
          <w:lang w:eastAsia="pl-PL"/>
        </w:rPr>
        <w:t>.</w:t>
      </w:r>
    </w:p>
    <w:p w14:paraId="4BD9E433" w14:textId="77777777" w:rsidR="00175205" w:rsidRPr="00284577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7BEA5263" w14:textId="6E2FD439" w:rsidR="00887B34" w:rsidRPr="00284577" w:rsidRDefault="00887B34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b/>
          <w:bCs/>
        </w:rPr>
      </w:pPr>
      <w:r w:rsidRPr="00284577">
        <w:rPr>
          <w:rFonts w:ascii="Arial" w:eastAsia="Calibri" w:hAnsi="Arial" w:cs="Arial"/>
          <w:b/>
        </w:rPr>
        <w:t xml:space="preserve">Braki / błędy, </w:t>
      </w:r>
      <w:r w:rsidR="00512E3E" w:rsidRPr="00284577">
        <w:rPr>
          <w:rFonts w:ascii="Arial" w:eastAsia="Calibri" w:hAnsi="Arial" w:cs="Arial"/>
          <w:b/>
        </w:rPr>
        <w:t>które powodują</w:t>
      </w:r>
      <w:r w:rsidRPr="00284577">
        <w:rPr>
          <w:rFonts w:ascii="Arial" w:eastAsia="Calibri" w:hAnsi="Arial" w:cs="Arial"/>
          <w:b/>
        </w:rPr>
        <w:t xml:space="preserve"> odrzucenie oferty bez możliwości uzupełnienia</w:t>
      </w:r>
      <w:r w:rsidR="00512E3E" w:rsidRPr="00284577">
        <w:rPr>
          <w:rFonts w:ascii="Arial" w:eastAsia="Calibri" w:hAnsi="Arial" w:cs="Arial"/>
          <w:b/>
        </w:rPr>
        <w:t>:</w:t>
      </w:r>
    </w:p>
    <w:p w14:paraId="3E9D48EF" w14:textId="2EB11B4A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1)</w:t>
      </w:r>
      <w:r w:rsidRPr="00284577">
        <w:rPr>
          <w:rFonts w:ascii="Arial" w:eastAsia="Calibri" w:hAnsi="Arial" w:cs="Arial"/>
          <w:sz w:val="22"/>
          <w:szCs w:val="22"/>
        </w:rPr>
        <w:tab/>
        <w:t>oferta nie została sporządzona w Generatorze eNGO,</w:t>
      </w:r>
    </w:p>
    <w:p w14:paraId="3303D909" w14:textId="1D168F7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2)</w:t>
      </w:r>
      <w:r w:rsidRPr="00284577">
        <w:rPr>
          <w:rFonts w:ascii="Arial" w:eastAsia="Calibri" w:hAnsi="Arial" w:cs="Arial"/>
          <w:sz w:val="22"/>
          <w:szCs w:val="22"/>
        </w:rPr>
        <w:tab/>
        <w:t>złożona oferta posiada inną sumę kontrolną niż w Generatorze eNGO,</w:t>
      </w:r>
    </w:p>
    <w:p w14:paraId="35A9EA70" w14:textId="3BB194E4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3)</w:t>
      </w:r>
      <w:r w:rsidRPr="00284577">
        <w:rPr>
          <w:rFonts w:ascii="Arial" w:eastAsia="Calibri" w:hAnsi="Arial" w:cs="Arial"/>
          <w:sz w:val="22"/>
          <w:szCs w:val="22"/>
        </w:rPr>
        <w:tab/>
        <w:t>oferta została złożona przez podmiot nieuprawniony,</w:t>
      </w:r>
    </w:p>
    <w:p w14:paraId="52939F0E" w14:textId="39445A3F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4)</w:t>
      </w:r>
      <w:r w:rsidRPr="00284577">
        <w:rPr>
          <w:rFonts w:ascii="Arial" w:eastAsia="Calibri" w:hAnsi="Arial" w:cs="Arial"/>
          <w:sz w:val="22"/>
          <w:szCs w:val="22"/>
        </w:rPr>
        <w:tab/>
        <w:t>oferent złożył więcej niż jedną ofertę.</w:t>
      </w:r>
    </w:p>
    <w:p w14:paraId="4E822C7C" w14:textId="77777777" w:rsidR="00512E3E" w:rsidRPr="00284577" w:rsidRDefault="00512E3E" w:rsidP="00830F68">
      <w:pPr>
        <w:pStyle w:val="Akapitzlist"/>
        <w:spacing w:line="276" w:lineRule="auto"/>
        <w:ind w:left="567" w:hanging="567"/>
        <w:contextualSpacing/>
        <w:jc w:val="left"/>
        <w:rPr>
          <w:rFonts w:ascii="Arial" w:eastAsia="Calibri" w:hAnsi="Arial" w:cs="Arial"/>
          <w:sz w:val="22"/>
          <w:szCs w:val="22"/>
        </w:rPr>
      </w:pPr>
    </w:p>
    <w:p w14:paraId="558027D5" w14:textId="77C225C4" w:rsidR="00887B34" w:rsidRPr="00284577" w:rsidRDefault="00887B34" w:rsidP="00830F68">
      <w:pPr>
        <w:spacing w:after="0" w:line="276" w:lineRule="auto"/>
        <w:ind w:left="567" w:hanging="567"/>
        <w:rPr>
          <w:rFonts w:ascii="Arial" w:eastAsia="Calibri" w:hAnsi="Arial" w:cs="Arial"/>
          <w:b/>
        </w:rPr>
      </w:pPr>
      <w:r w:rsidRPr="00284577">
        <w:rPr>
          <w:rFonts w:ascii="Arial" w:eastAsia="Calibri" w:hAnsi="Arial" w:cs="Arial"/>
          <w:b/>
        </w:rPr>
        <w:t>Braki / błędy podlegające uzupełnieniu</w:t>
      </w:r>
    </w:p>
    <w:p w14:paraId="240280BF" w14:textId="7F1ED09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oferent nie wprowadził do generatora eNGO lub nie dostarczył podpisanej oferty w</w:t>
      </w:r>
      <w:r w:rsidR="00830F68" w:rsidRPr="00284577">
        <w:rPr>
          <w:rFonts w:ascii="Arial" w:eastAsia="Calibri" w:hAnsi="Arial" w:cs="Arial"/>
          <w:sz w:val="22"/>
          <w:szCs w:val="22"/>
        </w:rPr>
        <w:t> </w:t>
      </w:r>
      <w:r w:rsidRPr="00284577">
        <w:rPr>
          <w:rFonts w:ascii="Arial" w:eastAsia="Calibri" w:hAnsi="Arial" w:cs="Arial"/>
          <w:sz w:val="22"/>
          <w:szCs w:val="22"/>
        </w:rPr>
        <w:t>terminie, o którym mowa w punkcie III.9 ogłoszenia (oferent zostanie wezwany do uzupełnienia wyłącznie w przypadku sporządzenia oferty w Generatorze eNGO),</w:t>
      </w:r>
    </w:p>
    <w:p w14:paraId="19AB3634" w14:textId="77777777" w:rsidR="00771DFD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>do oferty nie dołączono właściwych załączników, wynikających z punktu V.12 ogłoszenia,</w:t>
      </w:r>
    </w:p>
    <w:p w14:paraId="08499876" w14:textId="75D3FF2F" w:rsidR="00512E3E" w:rsidRPr="00284577" w:rsidRDefault="00512E3E" w:rsidP="00A05E75">
      <w:pPr>
        <w:pStyle w:val="Akapitzlist"/>
        <w:numPr>
          <w:ilvl w:val="3"/>
          <w:numId w:val="7"/>
        </w:numPr>
        <w:tabs>
          <w:tab w:val="clear" w:pos="3087"/>
          <w:tab w:val="num" w:pos="2552"/>
        </w:tabs>
        <w:spacing w:line="276" w:lineRule="auto"/>
        <w:ind w:left="567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284577">
        <w:rPr>
          <w:rFonts w:ascii="Arial" w:eastAsia="Calibri" w:hAnsi="Arial" w:cs="Arial"/>
          <w:sz w:val="22"/>
          <w:szCs w:val="22"/>
        </w:rPr>
        <w:t xml:space="preserve">oferta </w:t>
      </w:r>
      <w:r w:rsidR="00771DFD" w:rsidRPr="00284577">
        <w:rPr>
          <w:rFonts w:ascii="Arial" w:eastAsia="Calibri" w:hAnsi="Arial" w:cs="Arial"/>
          <w:sz w:val="22"/>
          <w:szCs w:val="22"/>
        </w:rPr>
        <w:t xml:space="preserve">nie </w:t>
      </w:r>
      <w:r w:rsidRPr="00284577">
        <w:rPr>
          <w:rFonts w:ascii="Arial" w:eastAsia="Calibri" w:hAnsi="Arial" w:cs="Arial"/>
          <w:sz w:val="22"/>
          <w:szCs w:val="22"/>
        </w:rPr>
        <w:t>została podpisana jednolicie przez osoby upoważnione.</w:t>
      </w:r>
    </w:p>
    <w:p w14:paraId="5E27D151" w14:textId="77777777" w:rsidR="006467F1" w:rsidRDefault="006467F1" w:rsidP="00830F68">
      <w:pPr>
        <w:spacing w:after="0" w:line="276" w:lineRule="auto"/>
        <w:ind w:left="567" w:hanging="567"/>
        <w:contextualSpacing/>
        <w:rPr>
          <w:rFonts w:ascii="Arial" w:eastAsia="Calibri" w:hAnsi="Arial" w:cs="Arial"/>
          <w:sz w:val="20"/>
          <w:szCs w:val="20"/>
        </w:rPr>
      </w:pPr>
    </w:p>
    <w:p w14:paraId="449AFCCA" w14:textId="4A68D48E" w:rsidR="00175205" w:rsidRPr="00F63BA4" w:rsidRDefault="00175205" w:rsidP="009A0537">
      <w:pPr>
        <w:spacing w:after="0" w:line="276" w:lineRule="auto"/>
        <w:ind w:left="5103"/>
        <w:contextualSpacing/>
        <w:rPr>
          <w:rFonts w:ascii="Arial" w:eastAsia="Calibri" w:hAnsi="Arial" w:cs="Arial"/>
          <w:i/>
          <w:sz w:val="20"/>
          <w:szCs w:val="20"/>
        </w:rPr>
      </w:pPr>
    </w:p>
    <w:p w14:paraId="08E0B68A" w14:textId="77777777" w:rsidR="00175205" w:rsidRPr="00DB31AD" w:rsidRDefault="00175205" w:rsidP="009A0537">
      <w:pPr>
        <w:spacing w:after="0" w:line="276" w:lineRule="auto"/>
        <w:rPr>
          <w:rFonts w:ascii="Arial" w:eastAsia="Calibri" w:hAnsi="Arial" w:cs="Arial"/>
          <w:i/>
        </w:rPr>
        <w:sectPr w:rsidR="00175205" w:rsidRPr="00DB31AD">
          <w:pgSz w:w="11906" w:h="16838"/>
          <w:pgMar w:top="1134" w:right="1134" w:bottom="1134" w:left="1134" w:header="709" w:footer="709" w:gutter="0"/>
          <w:cols w:space="708"/>
        </w:sectPr>
      </w:pPr>
    </w:p>
    <w:p w14:paraId="2FC787DA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>Załącznik nr 2</w:t>
      </w:r>
    </w:p>
    <w:p w14:paraId="14B3871F" w14:textId="77777777" w:rsidR="00175205" w:rsidRPr="00DB31AD" w:rsidRDefault="00175205" w:rsidP="009A053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09230FF4" w14:textId="77777777" w:rsidR="00175205" w:rsidRPr="00DB31AD" w:rsidRDefault="00175205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2127CBA6" w14:textId="568EC442" w:rsidR="00175205" w:rsidRPr="00DB31AD" w:rsidRDefault="006467F1" w:rsidP="009A053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Kryteria </w:t>
      </w:r>
      <w:r w:rsidR="00175205" w:rsidRPr="00DB31AD">
        <w:rPr>
          <w:rFonts w:ascii="Arial" w:eastAsia="Calibri" w:hAnsi="Arial" w:cs="Arial"/>
          <w:b/>
        </w:rPr>
        <w:t>oceny merytorycznej oferty</w:t>
      </w:r>
    </w:p>
    <w:p w14:paraId="0EBC6823" w14:textId="1DE517DD" w:rsidR="00175205" w:rsidRPr="00540208" w:rsidRDefault="00175205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  <w:r w:rsidRPr="00DB31AD">
        <w:rPr>
          <w:rFonts w:ascii="Arial" w:eastAsia="Calibri" w:hAnsi="Arial" w:cs="Arial"/>
          <w:b/>
        </w:rPr>
        <w:t>złożonej w odpowiedzi na ogłoszenie o otwartym konkursie ofert na realizację zadania publicznego w 202</w:t>
      </w:r>
      <w:r w:rsidR="00B92C57">
        <w:rPr>
          <w:rFonts w:ascii="Arial" w:eastAsia="Calibri" w:hAnsi="Arial" w:cs="Arial"/>
          <w:b/>
        </w:rPr>
        <w:t>4</w:t>
      </w:r>
      <w:r w:rsidRPr="00DB31AD">
        <w:rPr>
          <w:rFonts w:ascii="Arial" w:eastAsia="Calibri" w:hAnsi="Arial" w:cs="Arial"/>
          <w:b/>
        </w:rPr>
        <w:t xml:space="preserve"> roku pn.: </w:t>
      </w:r>
      <w:r w:rsidR="003A4FD9" w:rsidRPr="003A4FD9">
        <w:rPr>
          <w:rFonts w:ascii="Arial" w:eastAsia="Calibri" w:hAnsi="Arial" w:cs="Arial"/>
          <w:bCs/>
        </w:rPr>
        <w:t>„Profilaktyczne programy psychoedukacyjne z zakresu narkomanii, adresowane do dzieci i młodzieży”</w:t>
      </w:r>
      <w:r w:rsidRPr="00540208">
        <w:rPr>
          <w:rFonts w:ascii="Arial" w:eastAsia="Calibri" w:hAnsi="Arial" w:cs="Arial"/>
          <w:bCs/>
        </w:rPr>
        <w:t>.</w:t>
      </w:r>
    </w:p>
    <w:p w14:paraId="637A1E7C" w14:textId="77777777" w:rsidR="00175205" w:rsidRDefault="00175205" w:rsidP="009A0537">
      <w:pPr>
        <w:spacing w:after="0" w:line="276" w:lineRule="auto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798"/>
        <w:gridCol w:w="1134"/>
      </w:tblGrid>
      <w:tr w:rsidR="00B92C57" w:rsidRPr="009948E7" w14:paraId="5825C24E" w14:textId="77777777" w:rsidTr="00446F56">
        <w:trPr>
          <w:trHeight w:val="4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2305681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3734BE2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5932FFB5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/>
                <w:sz w:val="20"/>
                <w:szCs w:val="20"/>
              </w:rPr>
              <w:t>Wskazówki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14889E18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/>
                <w:sz w:val="20"/>
                <w:szCs w:val="20"/>
              </w:rPr>
              <w:t>Skala</w:t>
            </w:r>
          </w:p>
        </w:tc>
      </w:tr>
      <w:tr w:rsidR="00B92C57" w:rsidRPr="00534117" w14:paraId="44FCD654" w14:textId="77777777" w:rsidTr="00446F56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FE08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4E9F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222B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C7DA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B92C57" w:rsidRPr="009948E7" w14:paraId="1D84C2B0" w14:textId="77777777" w:rsidTr="00446F56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73014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BC47C2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Możliwość realizacji zadania publicznego</w:t>
            </w:r>
          </w:p>
          <w:p w14:paraId="2A19A4CF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(0-10)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700B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Zgodność oferty ze szczegółowymi warunkami otwartego konkursu ofert</w:t>
            </w:r>
          </w:p>
          <w:p w14:paraId="54DB1D7A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W razie stwierdzenia niezgodności oferty ze szczegółowymi warunkami otwartego konkursu ofert przez dwóch członków Komisji, Komisja odstąpi od dalszej oceny oferty.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B619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tak/nie</w:t>
            </w:r>
          </w:p>
        </w:tc>
      </w:tr>
      <w:tr w:rsidR="00B92C57" w:rsidRPr="009948E7" w14:paraId="76BE7D8A" w14:textId="77777777" w:rsidTr="00446F56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991B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5901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E0B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Czy oferent ma doświadczenie w realizacji działań będących przedmiotem konkursu ofert?</w:t>
            </w:r>
          </w:p>
          <w:p w14:paraId="236AAE4E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 xml:space="preserve">Czy działania zaproponowane w ofercie są zgodne z założeniami określonymi w części I </w:t>
            </w:r>
            <w:proofErr w:type="spellStart"/>
            <w:r w:rsidRPr="00B92C57">
              <w:rPr>
                <w:rFonts w:ascii="Arial" w:eastAsia="Calibri" w:hAnsi="Arial" w:cs="Arial"/>
                <w:sz w:val="20"/>
                <w:szCs w:val="20"/>
              </w:rPr>
              <w:t>i</w:t>
            </w:r>
            <w:proofErr w:type="spellEnd"/>
            <w:r w:rsidRPr="00B92C57">
              <w:rPr>
                <w:rFonts w:ascii="Arial" w:eastAsia="Calibri" w:hAnsi="Arial" w:cs="Arial"/>
                <w:sz w:val="20"/>
                <w:szCs w:val="20"/>
              </w:rPr>
              <w:t> IV ogłoszenia o konkursie?</w:t>
            </w:r>
            <w:r w:rsidRPr="00B92C57">
              <w:rPr>
                <w:rFonts w:ascii="Arial" w:eastAsia="Calibri" w:hAnsi="Arial" w:cs="Arial"/>
                <w:sz w:val="20"/>
                <w:szCs w:val="20"/>
              </w:rPr>
              <w:br/>
              <w:t>Czy uzasadniono potrzebę wykonania zadania, przydatność projektu z punktu widzenia beneficjentów i potrzeb środowiska lokalnego?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A5CD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0-10</w:t>
            </w:r>
          </w:p>
        </w:tc>
      </w:tr>
      <w:tr w:rsidR="00B92C57" w:rsidRPr="009948E7" w14:paraId="7D0C4CAF" w14:textId="77777777" w:rsidTr="00446F56">
        <w:trPr>
          <w:trHeight w:val="2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0FB2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D2F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Ocena kalkulacji kosztów realizacji zadania publicznego, w tym w odniesieniu do zakresu rzeczowego zadania</w:t>
            </w:r>
          </w:p>
          <w:p w14:paraId="7B7B0C6B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(0-13)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557D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Czy zachowano wewnętrzną spójność oferty, tj. powiązanie pomiędzy syntetycznym opisem zadania (III.3), planem i harmonogramem działań (III.4), opisem zakładanych rezultatów (III.5-6) oraz kalkulacją przewidywanych kosztów realizacji zadania publicznego (V.A-C)?</w:t>
            </w:r>
            <w:r w:rsidRPr="00B92C57">
              <w:rPr>
                <w:rFonts w:ascii="Arial" w:eastAsia="Calibri" w:hAnsi="Arial" w:cs="Arial"/>
                <w:sz w:val="20"/>
                <w:szCs w:val="20"/>
              </w:rPr>
              <w:br/>
              <w:t>Czy budżet projektu pozwala na osiągnięcie zaplanowanego efektu merytorycznego i wysokiej jakości zadania?</w:t>
            </w:r>
          </w:p>
          <w:p w14:paraId="0114768E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Ocenie podlega wzajemne powiązanie poszczególnych części oferty, rzetelność i celowość kosztorysu, zasadność przyjętych stawek oraz adekwatność budżetu do skali zaproponowanych działań.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C669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0-13</w:t>
            </w:r>
          </w:p>
        </w:tc>
      </w:tr>
    </w:tbl>
    <w:p w14:paraId="33AA87C3" w14:textId="77777777" w:rsidR="00B92C57" w:rsidRDefault="00B92C57"/>
    <w:p w14:paraId="651B0B5E" w14:textId="77777777" w:rsidR="00B92C57" w:rsidRDefault="00B92C57"/>
    <w:p w14:paraId="049351C6" w14:textId="77777777" w:rsidR="00B92C57" w:rsidRDefault="00B92C57"/>
    <w:p w14:paraId="0A8EA06D" w14:textId="77777777" w:rsidR="00B92C57" w:rsidRDefault="00B92C57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3798"/>
        <w:gridCol w:w="1134"/>
      </w:tblGrid>
      <w:tr w:rsidR="00B92C57" w:rsidRPr="00534117" w14:paraId="08719F98" w14:textId="77777777" w:rsidTr="00446F56">
        <w:trPr>
          <w:trHeight w:val="1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D729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lastRenderedPageBreak/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9329C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76808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E12F" w14:textId="77777777" w:rsidR="00B92C57" w:rsidRPr="00B92C57" w:rsidRDefault="00B92C57" w:rsidP="00446F56">
            <w:pPr>
              <w:spacing w:after="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bCs/>
                <w:i/>
                <w:iCs/>
                <w:sz w:val="20"/>
                <w:szCs w:val="20"/>
              </w:rPr>
              <w:t>4</w:t>
            </w:r>
          </w:p>
        </w:tc>
      </w:tr>
      <w:tr w:rsidR="00B92C57" w:rsidRPr="009948E7" w14:paraId="6CAD9CBC" w14:textId="77777777" w:rsidTr="00446F56">
        <w:trPr>
          <w:trHeight w:val="2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443B1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A59CFD" w14:textId="3A584C36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Jakość wykonania zadania i</w:t>
            </w:r>
            <w:r>
              <w:rPr>
                <w:rFonts w:ascii="Arial" w:eastAsia="Calibri" w:hAnsi="Arial" w:cs="Arial"/>
                <w:sz w:val="20"/>
                <w:szCs w:val="20"/>
              </w:rPr>
              <w:t> </w:t>
            </w:r>
            <w:r w:rsidRPr="00B92C57">
              <w:rPr>
                <w:rFonts w:ascii="Arial" w:eastAsia="Calibri" w:hAnsi="Arial" w:cs="Arial"/>
                <w:sz w:val="20"/>
                <w:szCs w:val="20"/>
              </w:rPr>
              <w:t>kwalifikacje osób, przy udziale których organizacja pozarządowa lub podmiot określony w art. 3 ust. 3 ustawy o działalności pożytku publicznego i o wolontariacie będzie realizować zadanie publiczne</w:t>
            </w:r>
          </w:p>
          <w:p w14:paraId="4C847EE2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(0-20)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904D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Jaka jest wartość merytoryczna spodziewanych rezultatów (ich realność) oraz wartość merytoryczna zadania opisanego w ofercie?</w:t>
            </w:r>
          </w:p>
          <w:p w14:paraId="54209889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Czy zaproponowany sposób promocji zapewni dotarcie informacji nt. zadania publicznego do szerokiego grona odbiorców?</w:t>
            </w:r>
          </w:p>
          <w:p w14:paraId="0188B350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Ważne jest opisanie dotychczasowego doświadczenia i podanie nazwisk (oraz krótkich biogramów) osób, które zostaną zaangażowane do poszczególnych działań. Jakie kompetencje posiadają zaangażowane w realizację zadania?</w:t>
            </w:r>
          </w:p>
          <w:p w14:paraId="7453BAFB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Jakie jest dotychczasowe doświadczenie tych osób?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34DB" w14:textId="47280F7E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0-</w:t>
            </w:r>
            <w:r w:rsidR="00D436D3"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</w:tr>
      <w:tr w:rsidR="00B92C57" w:rsidRPr="009948E7" w14:paraId="029FFFD1" w14:textId="77777777" w:rsidTr="00446F56">
        <w:trPr>
          <w:trHeight w:val="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158A3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2073C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4E1B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Zapewnienie dostępności osobom ze szczególnymi potrzebami w obszarze architektonicznym, cyfrowym, komunikacyjno-informacyjnym i społecznym rozumianym jako dostępność dla różnorodnych grup odbiorców w szczególności zagrożonych wykluczeniem społecznym.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3C53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0-2</w:t>
            </w:r>
          </w:p>
        </w:tc>
      </w:tr>
      <w:tr w:rsidR="00B92C57" w14:paraId="6715F878" w14:textId="77777777" w:rsidTr="00446F56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F25A93A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72D9E7AB" w14:textId="77777777" w:rsidR="00B92C57" w:rsidRPr="00352C78" w:rsidRDefault="00B92C57" w:rsidP="00D42BE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52C78">
              <w:rPr>
                <w:rFonts w:ascii="Arial" w:eastAsia="Calibri" w:hAnsi="Arial" w:cs="Arial"/>
                <w:sz w:val="20"/>
                <w:szCs w:val="20"/>
              </w:rPr>
              <w:t>Udział środków finansowych własnych lub środków pochodzących z innych źródeł</w:t>
            </w:r>
          </w:p>
          <w:p w14:paraId="2C99748C" w14:textId="504BEC8A" w:rsidR="00B92C57" w:rsidRPr="00352C78" w:rsidRDefault="00D42BE6" w:rsidP="00D42BE6">
            <w:pPr>
              <w:spacing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52C78">
              <w:rPr>
                <w:rFonts w:ascii="Arial" w:eastAsia="Calibri" w:hAnsi="Arial" w:cs="Arial"/>
                <w:sz w:val="20"/>
                <w:szCs w:val="20"/>
              </w:rPr>
              <w:t>(0-1) – dotyczy realizacji zadania w formie wsparcia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E838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 xml:space="preserve">Wniesienie środków finansowych własnych lub środków pochodzących z innych źródeł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5926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0-1</w:t>
            </w:r>
          </w:p>
        </w:tc>
      </w:tr>
      <w:tr w:rsidR="00B92C57" w14:paraId="18FE9959" w14:textId="77777777" w:rsidTr="00446F56">
        <w:trPr>
          <w:trHeight w:val="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50EA027D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left w:val="single" w:sz="4" w:space="0" w:color="auto"/>
              <w:right w:val="single" w:sz="4" w:space="0" w:color="auto"/>
            </w:tcBorders>
          </w:tcPr>
          <w:p w14:paraId="3C6E48A8" w14:textId="77777777" w:rsidR="00B92C57" w:rsidRPr="00352C78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52C78">
              <w:rPr>
                <w:rFonts w:ascii="Arial" w:eastAsia="Calibri" w:hAnsi="Arial" w:cs="Arial"/>
                <w:sz w:val="20"/>
                <w:szCs w:val="20"/>
              </w:rPr>
              <w:t>Wkład rzeczowy, osobowy, w tym świadczenia wolontariuszy i praca społeczna członków</w:t>
            </w:r>
          </w:p>
          <w:p w14:paraId="6DE6274D" w14:textId="03BEA0BD" w:rsidR="00B92C57" w:rsidRPr="00352C78" w:rsidRDefault="00D42BE6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352C78">
              <w:rPr>
                <w:rFonts w:ascii="Arial" w:eastAsia="Calibri" w:hAnsi="Arial" w:cs="Arial"/>
                <w:sz w:val="20"/>
                <w:szCs w:val="20"/>
              </w:rPr>
              <w:t>(0-1) – dotyczy realizacji zadania w formie wsparcia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E9FBF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Zapewnienie wkładu rzeczowego lub/i osobowego, w tym świadczeń wolontariuszy i pracy społecznej członków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33614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0-1</w:t>
            </w:r>
          </w:p>
        </w:tc>
      </w:tr>
      <w:tr w:rsidR="00B92C57" w:rsidRPr="009948E7" w14:paraId="53128F67" w14:textId="77777777" w:rsidTr="00446F56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009F" w14:textId="77777777" w:rsidR="00B92C57" w:rsidRPr="00B92C57" w:rsidRDefault="00B92C57" w:rsidP="00A05E75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B7C00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Ocena realizacji zleconych zadań publicznych oferentowi, który w latach poprzednich realizował zlecone zadania publiczne, biorąc pod uwagę rzetelność i terminowość oraz sposób rozliczenia otrzymanych na ten cel środków</w:t>
            </w:r>
          </w:p>
          <w:p w14:paraId="1D30D43C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(0-5)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AC4A1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Jak przebiegała dotychczasowa współpraca z oferentem. W szczególności, czy zlecone zadania realizowane były w sposób rzetelny.</w:t>
            </w:r>
          </w:p>
          <w:p w14:paraId="50665597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Czy oferent terminowo rozliczył się z wcześniejszych dotacji i terminowo składał sprawozdania.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5A80" w14:textId="77777777" w:rsidR="00B92C57" w:rsidRPr="00B92C57" w:rsidRDefault="00B92C57" w:rsidP="00446F56">
            <w:pPr>
              <w:spacing w:after="0" w:line="276" w:lineRule="auto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B92C57">
              <w:rPr>
                <w:rFonts w:ascii="Arial" w:eastAsia="Calibri" w:hAnsi="Arial" w:cs="Arial"/>
                <w:sz w:val="20"/>
                <w:szCs w:val="20"/>
              </w:rPr>
              <w:t>0-5</w:t>
            </w:r>
          </w:p>
        </w:tc>
      </w:tr>
    </w:tbl>
    <w:p w14:paraId="22A65477" w14:textId="62030BCE" w:rsidR="00600172" w:rsidRDefault="00600172" w:rsidP="009A0537">
      <w:pPr>
        <w:spacing w:after="0" w:line="276" w:lineRule="auto"/>
        <w:rPr>
          <w:rFonts w:ascii="Arial" w:hAnsi="Arial" w:cs="Arial"/>
        </w:rPr>
      </w:pPr>
    </w:p>
    <w:p w14:paraId="16B1BF39" w14:textId="77777777" w:rsidR="00B92C57" w:rsidRDefault="00B92C57" w:rsidP="009A0537">
      <w:pPr>
        <w:spacing w:after="0" w:line="276" w:lineRule="auto"/>
        <w:rPr>
          <w:rFonts w:ascii="Arial" w:hAnsi="Arial" w:cs="Arial"/>
        </w:rPr>
        <w:sectPr w:rsidR="00B92C5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C01B8A3" w14:textId="1F367F3C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lastRenderedPageBreak/>
        <w:t xml:space="preserve">Załącznik nr </w:t>
      </w:r>
      <w:r>
        <w:rPr>
          <w:rFonts w:ascii="Arial" w:eastAsia="Calibri" w:hAnsi="Arial" w:cs="Arial"/>
        </w:rPr>
        <w:t>3</w:t>
      </w:r>
    </w:p>
    <w:p w14:paraId="29151145" w14:textId="77777777" w:rsidR="00B92C57" w:rsidRPr="00DB31AD" w:rsidRDefault="00B92C57" w:rsidP="00B92C57">
      <w:pPr>
        <w:spacing w:after="0" w:line="276" w:lineRule="auto"/>
        <w:ind w:left="4536"/>
        <w:contextualSpacing/>
        <w:rPr>
          <w:rFonts w:ascii="Arial" w:eastAsia="Calibri" w:hAnsi="Arial" w:cs="Arial"/>
        </w:rPr>
      </w:pPr>
      <w:r w:rsidRPr="00DB31AD">
        <w:rPr>
          <w:rFonts w:ascii="Arial" w:eastAsia="Calibri" w:hAnsi="Arial" w:cs="Arial"/>
        </w:rPr>
        <w:t>do ogłoszenia o otwartym konkursie ofert</w:t>
      </w:r>
    </w:p>
    <w:p w14:paraId="2844458E" w14:textId="77777777" w:rsidR="00B92C57" w:rsidRPr="00DB31AD" w:rsidRDefault="00B92C57" w:rsidP="00B92C5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1B610800" w14:textId="77777777" w:rsidR="00B92C57" w:rsidRPr="00B92C57" w:rsidRDefault="00B92C57" w:rsidP="00B92C57">
      <w:pPr>
        <w:spacing w:after="0" w:line="276" w:lineRule="auto"/>
        <w:contextualSpacing/>
        <w:jc w:val="center"/>
        <w:rPr>
          <w:rFonts w:ascii="Arial" w:eastAsia="Calibri" w:hAnsi="Arial" w:cs="Arial"/>
          <w:b/>
        </w:rPr>
      </w:pPr>
      <w:r w:rsidRPr="00B92C57">
        <w:rPr>
          <w:rFonts w:ascii="Arial" w:eastAsia="Calibri" w:hAnsi="Arial" w:cs="Arial"/>
          <w:b/>
        </w:rPr>
        <w:t xml:space="preserve">Opis sposobu zapewnienia dostępności dla osób ze szczególnymi potrzebami </w:t>
      </w:r>
    </w:p>
    <w:p w14:paraId="4726D9E7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14:paraId="747CA1C4" w14:textId="7532B5FB" w:rsidR="00B92C57" w:rsidRPr="00284577" w:rsidRDefault="00B92C57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</w:rPr>
      </w:pPr>
      <w:r w:rsidRPr="00284577">
        <w:rPr>
          <w:rFonts w:ascii="Arial" w:eastAsia="Calibri" w:hAnsi="Arial" w:cs="Arial"/>
          <w:i/>
          <w:iCs/>
        </w:rPr>
        <w:t>Obowiązkiem każdej organizacji realizując</w:t>
      </w:r>
      <w:r w:rsidR="00D72781" w:rsidRPr="00284577">
        <w:rPr>
          <w:rFonts w:ascii="Arial" w:eastAsia="Calibri" w:hAnsi="Arial" w:cs="Arial"/>
          <w:i/>
          <w:iCs/>
        </w:rPr>
        <w:t>ej</w:t>
      </w:r>
      <w:r w:rsidRPr="00284577">
        <w:rPr>
          <w:rFonts w:ascii="Arial" w:eastAsia="Calibri" w:hAnsi="Arial" w:cs="Arial"/>
          <w:i/>
          <w:iCs/>
        </w:rPr>
        <w:t xml:space="preserve"> zadanie publiczne jest zapewnienie dostępności osobom ze szczególnymi potrzebami. Dostępność musi być zapewniona co najmniej w</w:t>
      </w:r>
      <w:r w:rsidR="00D72781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minimalnym wymiarze, o którym mowa w art. 6 ustawy z dnia 19 lipca 2019 o zapewnieniu dostępności osobom ze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szczególnymi potrzebami. W indywidualnym przypadku, jeśli organizacja nie jest w stanie, w</w:t>
      </w:r>
      <w:r w:rsidR="007A757A" w:rsidRPr="00284577">
        <w:rPr>
          <w:rFonts w:ascii="Arial" w:eastAsia="Calibri" w:hAnsi="Arial" w:cs="Arial"/>
          <w:i/>
          <w:iCs/>
        </w:rPr>
        <w:t> </w:t>
      </w:r>
      <w:r w:rsidRPr="00284577">
        <w:rPr>
          <w:rFonts w:ascii="Arial" w:eastAsia="Calibri" w:hAnsi="Arial" w:cs="Arial"/>
          <w:i/>
          <w:iCs/>
        </w:rPr>
        <w:t>szczególności ze względów technicznych lub prawnych, zapewnić dostępności osobie ze szczególnymi potrzebami w zakresie, o którym mowa w art. 6 ustawy o dostępności, podmiot ten jest obowiązany zapewnić takiej osobie dostęp alternatywny.</w:t>
      </w:r>
    </w:p>
    <w:p w14:paraId="7990E29A" w14:textId="77777777" w:rsidR="00D72781" w:rsidRPr="00284577" w:rsidRDefault="00D72781" w:rsidP="00B92C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p w14:paraId="318AE300" w14:textId="6C56DE20" w:rsidR="003513B1" w:rsidRPr="00284577" w:rsidRDefault="00B92C57" w:rsidP="00B92C57">
      <w:pPr>
        <w:spacing w:after="0" w:line="276" w:lineRule="auto"/>
        <w:rPr>
          <w:rFonts w:ascii="Arial" w:eastAsia="Calibri" w:hAnsi="Arial" w:cs="Arial"/>
        </w:rPr>
      </w:pPr>
      <w:r w:rsidRPr="00284577">
        <w:rPr>
          <w:rFonts w:ascii="Arial" w:eastAsia="Calibri" w:hAnsi="Arial" w:cs="Arial"/>
        </w:rPr>
        <w:t>Prosimy o opisanie, w jaki sposób zostanie zapewniona dostępność dla osób ze szczególnymi potrzebami lub ewentualnie dostęp alternatywny.</w:t>
      </w:r>
    </w:p>
    <w:p w14:paraId="4506B898" w14:textId="77777777" w:rsidR="00B92C57" w:rsidRPr="00284577" w:rsidRDefault="00B92C57" w:rsidP="009A0537">
      <w:pPr>
        <w:spacing w:after="0" w:line="276" w:lineRule="auto"/>
        <w:rPr>
          <w:rFonts w:ascii="Arial" w:hAnsi="Arial" w:cs="Arial"/>
        </w:rPr>
      </w:pPr>
    </w:p>
    <w:p w14:paraId="33386CC6" w14:textId="77777777" w:rsidR="00B92C57" w:rsidRPr="00284577" w:rsidRDefault="00B92C57" w:rsidP="009A0537">
      <w:pPr>
        <w:spacing w:after="0" w:line="276" w:lineRule="auto"/>
        <w:rPr>
          <w:rFonts w:ascii="Arial" w:hAnsi="Arial" w:cs="Arial"/>
        </w:rPr>
      </w:pPr>
    </w:p>
    <w:p w14:paraId="23719D82" w14:textId="77777777" w:rsidR="00B92C57" w:rsidRDefault="00B92C57" w:rsidP="009A0537">
      <w:pPr>
        <w:spacing w:after="0" w:line="276" w:lineRule="auto"/>
        <w:rPr>
          <w:rFonts w:ascii="Arial" w:hAnsi="Arial" w:cs="Arial"/>
        </w:rPr>
        <w:sectPr w:rsidR="00B92C5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3281672" w14:textId="36B19323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lastRenderedPageBreak/>
        <w:t>Załącznik nr 2</w:t>
      </w:r>
    </w:p>
    <w:p w14:paraId="73F1DA5E" w14:textId="2393BD33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do zarządzenia nr 0050</w:t>
      </w:r>
      <w:r w:rsidR="00C959CE">
        <w:rPr>
          <w:rFonts w:ascii="Arial" w:hAnsi="Arial" w:cs="Arial"/>
        </w:rPr>
        <w:t>/</w:t>
      </w:r>
      <w:r w:rsidR="00664B7E">
        <w:rPr>
          <w:rFonts w:ascii="Arial" w:hAnsi="Arial" w:cs="Arial"/>
        </w:rPr>
        <w:t>118</w:t>
      </w:r>
      <w:r w:rsidR="00C959CE">
        <w:rPr>
          <w:rFonts w:ascii="Arial" w:hAnsi="Arial" w:cs="Arial"/>
        </w:rPr>
        <w:t>/</w:t>
      </w:r>
      <w:r w:rsidRPr="00DB31AD">
        <w:rPr>
          <w:rFonts w:ascii="Arial" w:hAnsi="Arial" w:cs="Arial"/>
        </w:rPr>
        <w:t>202</w:t>
      </w:r>
      <w:r w:rsidR="00D72781">
        <w:rPr>
          <w:rFonts w:ascii="Arial" w:hAnsi="Arial" w:cs="Arial"/>
        </w:rPr>
        <w:t>4</w:t>
      </w:r>
    </w:p>
    <w:p w14:paraId="205348E1" w14:textId="77777777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>Prezydenta Miasta Rzeszowa</w:t>
      </w:r>
    </w:p>
    <w:p w14:paraId="361F959D" w14:textId="7CED3470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z dnia </w:t>
      </w:r>
      <w:r w:rsidR="00664B7E" w:rsidRPr="00664B7E">
        <w:rPr>
          <w:rFonts w:ascii="Arial" w:hAnsi="Arial" w:cs="Arial"/>
        </w:rPr>
        <w:t>28 lutego</w:t>
      </w:r>
      <w:r w:rsidR="003B3CC8">
        <w:rPr>
          <w:rFonts w:ascii="Arial" w:hAnsi="Arial" w:cs="Arial"/>
        </w:rPr>
        <w:t xml:space="preserve"> </w:t>
      </w:r>
      <w:r w:rsidR="00D72781">
        <w:rPr>
          <w:rFonts w:ascii="Arial" w:hAnsi="Arial" w:cs="Arial"/>
        </w:rPr>
        <w:t>2024</w:t>
      </w:r>
      <w:r w:rsidRPr="00DB31AD">
        <w:rPr>
          <w:rFonts w:ascii="Arial" w:hAnsi="Arial" w:cs="Arial"/>
        </w:rPr>
        <w:t xml:space="preserve"> r.</w:t>
      </w:r>
    </w:p>
    <w:p w14:paraId="74BB7283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624FA8F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OGŁOSZENIE</w:t>
      </w:r>
    </w:p>
    <w:p w14:paraId="63AD1A3C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  <w:b/>
        </w:rPr>
      </w:pPr>
      <w:r w:rsidRPr="00DB31AD">
        <w:rPr>
          <w:rFonts w:ascii="Arial" w:hAnsi="Arial" w:cs="Arial"/>
          <w:b/>
        </w:rPr>
        <w:t>PREZYDENT MIASTA RZESZOWA</w:t>
      </w:r>
    </w:p>
    <w:p w14:paraId="02D46B48" w14:textId="77777777" w:rsidR="00600172" w:rsidRPr="00DB31AD" w:rsidRDefault="00600172" w:rsidP="009A0537">
      <w:pPr>
        <w:spacing w:after="0" w:line="276" w:lineRule="auto"/>
        <w:ind w:left="360"/>
        <w:jc w:val="center"/>
        <w:rPr>
          <w:rFonts w:ascii="Arial" w:hAnsi="Arial" w:cs="Arial"/>
        </w:rPr>
      </w:pPr>
    </w:p>
    <w:p w14:paraId="51FC6DC3" w14:textId="21F8606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  <w:r w:rsidRPr="00DB31AD">
        <w:rPr>
          <w:rFonts w:ascii="Arial" w:hAnsi="Arial" w:cs="Arial"/>
        </w:rPr>
        <w:t xml:space="preserve">ogłasza nabór kandydatów na przedstawicieli organizacji pozarządowych oraz podmiotów, o których mowa w art. 3 ust. 3 ustawy o działalności pożytku publicznego i o wolontariacie w Komisji konkursowej opiniującej oferty na realizację zadania publicznego w </w:t>
      </w:r>
      <w:r w:rsidR="00D72781">
        <w:rPr>
          <w:rFonts w:ascii="Arial" w:hAnsi="Arial" w:cs="Arial"/>
        </w:rPr>
        <w:t>2024</w:t>
      </w:r>
      <w:r w:rsidRPr="00DB31AD">
        <w:rPr>
          <w:rFonts w:ascii="Arial" w:hAnsi="Arial" w:cs="Arial"/>
        </w:rPr>
        <w:t xml:space="preserve"> roku pn.: „</w:t>
      </w:r>
      <w:r w:rsidR="00D436D3" w:rsidRPr="00D436D3">
        <w:rPr>
          <w:rFonts w:ascii="Arial" w:hAnsi="Arial" w:cs="Arial"/>
        </w:rPr>
        <w:t>Profilaktyczne programy psychoedukacyjne z zakresu narkomanii, adresowane do dzieci i młodzieży</w:t>
      </w:r>
      <w:r w:rsidRPr="00DB31AD">
        <w:rPr>
          <w:rFonts w:ascii="Arial" w:hAnsi="Arial" w:cs="Arial"/>
        </w:rPr>
        <w:t>”.</w:t>
      </w:r>
    </w:p>
    <w:p w14:paraId="081C84C4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p w14:paraId="5C0BC5D4" w14:textId="03FA720D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Kandydatami na przedstawicieli organizacji pozarządowych do Komisji konkursowej mogą być członkowie organizacji pozarządowych lub podmiotów wymienionych w art. 3 ust. 3 ustawy z dnia 24 kwietnia 2003 r. o działalności pożytku publicznego i o wolontariacie</w:t>
      </w:r>
      <w:r w:rsidR="00D72781">
        <w:rPr>
          <w:rFonts w:ascii="Arial" w:hAnsi="Arial" w:cs="Arial"/>
          <w:sz w:val="22"/>
          <w:szCs w:val="22"/>
        </w:rPr>
        <w:t xml:space="preserve"> </w:t>
      </w:r>
      <w:r w:rsidRPr="00DB31AD">
        <w:rPr>
          <w:rFonts w:ascii="Arial" w:hAnsi="Arial" w:cs="Arial"/>
          <w:sz w:val="22"/>
          <w:szCs w:val="22"/>
        </w:rPr>
        <w:t>oraz osoby wskazane przez te organizacje (niebędące ich członkami).</w:t>
      </w:r>
    </w:p>
    <w:p w14:paraId="4AB136BF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Kandydaci na przedstawicieli organizacji muszą spełniać łącznie następujące kryteria:</w:t>
      </w:r>
    </w:p>
    <w:p w14:paraId="0B8E2A56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są obywatelami RP i korzystają z pełni praw publicznych;</w:t>
      </w:r>
    </w:p>
    <w:p w14:paraId="67FADCC3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reprezentują organizacji biorących udział w konkursie;</w:t>
      </w:r>
    </w:p>
    <w:p w14:paraId="1DF41589" w14:textId="491DFA2A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podlegają wyłączeniu na zasadach określonych w art. 24 ustawy z dnia 14 czerwca 1960 r. - Kodeksu postępowania administracyjnego;</w:t>
      </w:r>
    </w:p>
    <w:p w14:paraId="37EAE370" w14:textId="77777777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mają doświadczenie w zakresie realizacji zadań publicznych, objętych przedmiotem prac Komisji konkursowej;</w:t>
      </w:r>
    </w:p>
    <w:p w14:paraId="49242225" w14:textId="7DB7A06F" w:rsidR="00600172" w:rsidRPr="00DB31AD" w:rsidRDefault="00600172" w:rsidP="00A05E7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 xml:space="preserve">nie pozostają wobec </w:t>
      </w:r>
      <w:r w:rsidR="00D72781">
        <w:rPr>
          <w:rFonts w:ascii="Arial" w:hAnsi="Arial" w:cs="Arial"/>
          <w:sz w:val="22"/>
          <w:szCs w:val="22"/>
        </w:rPr>
        <w:t>oferentów</w:t>
      </w:r>
      <w:r w:rsidRPr="00DB31AD">
        <w:rPr>
          <w:rFonts w:ascii="Arial" w:hAnsi="Arial" w:cs="Arial"/>
          <w:sz w:val="22"/>
          <w:szCs w:val="22"/>
        </w:rPr>
        <w:t xml:space="preserve"> biorących udział w konkursie w takim stosunku prawnym lub faktycznym, który mógłby budzić uzasadnione wątpliwości, co do ich bezstronności;</w:t>
      </w:r>
    </w:p>
    <w:p w14:paraId="0A3EB2D9" w14:textId="353C633C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Kandydatów na przedstawicieli organizacji do Komisji konkursowej zgłasza się na formularzu, stanowiącym załącznik do niniejszego ogłoszenia, dostępnym na stronie internetowej Urzędu Miasta Rzeszowa, w terminie 7 dni, licząc od daty ukazania się niniejszego ogłoszenia.</w:t>
      </w:r>
    </w:p>
    <w:p w14:paraId="225FD44C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51603A8E" w14:textId="0E75FE74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Pisemne zgłoszenia kandydatów na przedstawicieli organizacji do Komisji konkursowej należy składać w sekretariacie Wydziału Polityki Społecznej Urzędu Miasta Rzeszowa, ul. 3 Maja 13, pok. 201.</w:t>
      </w:r>
    </w:p>
    <w:p w14:paraId="73B33658" w14:textId="77777777" w:rsidR="00600172" w:rsidRPr="00DB31AD" w:rsidRDefault="00600172" w:rsidP="00A05E75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 będą brane pod uwagę zgłoszenia kandydatów na przedstawicieli organizacji do Komisji konkursowej:</w:t>
      </w:r>
    </w:p>
    <w:p w14:paraId="3D38C93A" w14:textId="77777777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niekompletne,</w:t>
      </w:r>
    </w:p>
    <w:p w14:paraId="468C8844" w14:textId="60F1B05F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w innej formie niż określona w ust. 3,</w:t>
      </w:r>
    </w:p>
    <w:p w14:paraId="18547C83" w14:textId="77777777" w:rsidR="00600172" w:rsidRPr="00DB31AD" w:rsidRDefault="00600172" w:rsidP="00A05E7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1134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sz w:val="22"/>
          <w:szCs w:val="22"/>
        </w:rPr>
        <w:t>złożone po terminie określonym w ust. 3.</w:t>
      </w:r>
    </w:p>
    <w:p w14:paraId="7C395EF7" w14:textId="77777777" w:rsidR="00600172" w:rsidRPr="00DB31AD" w:rsidRDefault="00600172" w:rsidP="009A0537">
      <w:pPr>
        <w:spacing w:after="0" w:line="276" w:lineRule="auto"/>
        <w:ind w:left="1134" w:hanging="567"/>
        <w:rPr>
          <w:rFonts w:ascii="Arial" w:hAnsi="Arial" w:cs="Arial"/>
        </w:rPr>
        <w:sectPr w:rsidR="00600172" w:rsidRPr="00DB31A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A9D119" w14:textId="1242BC67" w:rsidR="00600172" w:rsidRPr="00DB31AD" w:rsidRDefault="00600172" w:rsidP="009A0537">
      <w:pPr>
        <w:spacing w:after="0" w:line="276" w:lineRule="auto"/>
        <w:ind w:left="4395"/>
        <w:rPr>
          <w:rFonts w:ascii="Arial" w:hAnsi="Arial" w:cs="Arial"/>
        </w:rPr>
      </w:pPr>
      <w:r w:rsidRPr="00DB31AD">
        <w:rPr>
          <w:rFonts w:ascii="Arial" w:eastAsia="Times New Roman" w:hAnsi="Arial" w:cs="Arial"/>
          <w:bCs/>
          <w:lang w:eastAsia="pl-PL"/>
        </w:rPr>
        <w:lastRenderedPageBreak/>
        <w:t xml:space="preserve">Załącznik do ogłoszenia Prezydenta Miasta Rzeszowa </w:t>
      </w:r>
      <w:r w:rsidR="00251F8A" w:rsidRPr="00DB31AD">
        <w:rPr>
          <w:rFonts w:ascii="Arial" w:eastAsia="Times New Roman" w:hAnsi="Arial" w:cs="Arial"/>
          <w:bCs/>
          <w:lang w:eastAsia="pl-PL"/>
        </w:rPr>
        <w:t xml:space="preserve">o naborze </w:t>
      </w:r>
      <w:r w:rsidRPr="00DB31AD">
        <w:rPr>
          <w:rFonts w:ascii="Arial" w:eastAsia="Times New Roman" w:hAnsi="Arial" w:cs="Arial"/>
          <w:bCs/>
          <w:lang w:eastAsia="pl-PL"/>
        </w:rPr>
        <w:t>kandydatów na przedstawicieli organizacji pozarządowych oraz podmiotów, o</w:t>
      </w:r>
      <w:r w:rsidR="00251F8A" w:rsidRPr="00DB31AD">
        <w:rPr>
          <w:rFonts w:ascii="Arial" w:eastAsia="Times New Roman" w:hAnsi="Arial" w:cs="Arial"/>
          <w:bCs/>
          <w:lang w:eastAsia="pl-PL"/>
        </w:rPr>
        <w:t> </w:t>
      </w:r>
      <w:r w:rsidRPr="00DB31AD">
        <w:rPr>
          <w:rFonts w:ascii="Arial" w:eastAsia="Times New Roman" w:hAnsi="Arial" w:cs="Arial"/>
          <w:bCs/>
          <w:lang w:eastAsia="pl-PL"/>
        </w:rPr>
        <w:t>których mowa w art. 3 ust. 3 ustawy o działalności pożytku publicznego i o wolontariacie w Komisji konkursowej opiniującej oferty na realizację zadania publicznego w 202</w:t>
      </w:r>
      <w:r w:rsidR="00D72781">
        <w:rPr>
          <w:rFonts w:ascii="Arial" w:eastAsia="Times New Roman" w:hAnsi="Arial" w:cs="Arial"/>
          <w:bCs/>
          <w:lang w:eastAsia="pl-PL"/>
        </w:rPr>
        <w:t>4</w:t>
      </w:r>
      <w:r w:rsidRPr="00DB31AD">
        <w:rPr>
          <w:rFonts w:ascii="Arial" w:eastAsia="Times New Roman" w:hAnsi="Arial" w:cs="Arial"/>
          <w:bCs/>
          <w:lang w:eastAsia="pl-PL"/>
        </w:rPr>
        <w:t xml:space="preserve"> roku pn.: </w:t>
      </w:r>
      <w:r w:rsidR="00D436D3" w:rsidRPr="00D436D3">
        <w:rPr>
          <w:rFonts w:ascii="Arial" w:eastAsia="Times New Roman" w:hAnsi="Arial" w:cs="Arial"/>
          <w:bCs/>
          <w:lang w:eastAsia="pl-PL"/>
        </w:rPr>
        <w:t>„Profilaktyczne programy psychoedukacyjne z zakresu narkomanii, adresowane do dzieci i młodzieży”</w:t>
      </w:r>
      <w:r w:rsidRPr="00DB31AD">
        <w:rPr>
          <w:rFonts w:ascii="Arial" w:eastAsia="Times New Roman" w:hAnsi="Arial" w:cs="Arial"/>
          <w:bCs/>
          <w:lang w:eastAsia="pl-PL"/>
        </w:rPr>
        <w:t>.</w:t>
      </w:r>
    </w:p>
    <w:p w14:paraId="62C79F2C" w14:textId="77777777" w:rsidR="00600172" w:rsidRPr="00DB31AD" w:rsidRDefault="00600172" w:rsidP="009A0537">
      <w:pPr>
        <w:pStyle w:val="Nagwek5"/>
        <w:spacing w:before="0" w:after="0" w:line="276" w:lineRule="auto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</w:p>
    <w:p w14:paraId="1D555DFE" w14:textId="77777777" w:rsidR="00912CD8" w:rsidRDefault="00600172" w:rsidP="009A0537">
      <w:pPr>
        <w:pStyle w:val="Nagwek5"/>
        <w:spacing w:before="0" w:after="0"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</w:pPr>
      <w:r w:rsidRPr="00DB31AD">
        <w:rPr>
          <w:rFonts w:ascii="Arial" w:hAnsi="Arial" w:cs="Arial"/>
          <w:bCs w:val="0"/>
          <w:i w:val="0"/>
          <w:iCs w:val="0"/>
          <w:sz w:val="22"/>
          <w:szCs w:val="22"/>
          <w:lang w:eastAsia="en-US"/>
        </w:rPr>
        <w:t>Zgłoszenie kandydata do Komisji konkursowej</w:t>
      </w:r>
    </w:p>
    <w:p w14:paraId="561D8E9F" w14:textId="688CA711" w:rsidR="00540208" w:rsidRDefault="00D436D3" w:rsidP="009A0537">
      <w:pPr>
        <w:spacing w:after="0" w:line="276" w:lineRule="auto"/>
        <w:rPr>
          <w:rFonts w:ascii="Arial" w:eastAsia="Times New Roman" w:hAnsi="Arial" w:cs="Arial"/>
          <w:b/>
        </w:rPr>
      </w:pPr>
      <w:r w:rsidRPr="00D436D3">
        <w:rPr>
          <w:rFonts w:ascii="Arial" w:eastAsia="Times New Roman" w:hAnsi="Arial" w:cs="Arial"/>
          <w:b/>
        </w:rPr>
        <w:t>„Profilaktyczne programy psychoedukacyjne z zakresu narkomanii, adresowane do dzieci i młodzieży”</w:t>
      </w:r>
    </w:p>
    <w:p w14:paraId="4BA502CF" w14:textId="77777777" w:rsidR="00540208" w:rsidRDefault="00540208" w:rsidP="009A0537">
      <w:pPr>
        <w:spacing w:after="0" w:line="276" w:lineRule="auto"/>
        <w:rPr>
          <w:rFonts w:ascii="Arial" w:eastAsia="Times New Roman" w:hAnsi="Arial" w:cs="Arial"/>
          <w:b/>
        </w:rPr>
      </w:pPr>
    </w:p>
    <w:p w14:paraId="6DACCD8A" w14:textId="46F54D58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Dane dotyczące kandydata/-ki na członka komisji:</w:t>
      </w:r>
    </w:p>
    <w:p w14:paraId="19561BB9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177253F6" w14:textId="011918CA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Imię i nazwisko: ……………………………………………………………………………</w:t>
      </w:r>
    </w:p>
    <w:p w14:paraId="180BD059" w14:textId="06174039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  <w:lang w:val="de-DE"/>
        </w:rPr>
      </w:pPr>
      <w:r w:rsidRPr="00DB31AD">
        <w:rPr>
          <w:rFonts w:ascii="Arial" w:hAnsi="Arial" w:cs="Arial"/>
          <w:bCs/>
          <w:sz w:val="22"/>
          <w:szCs w:val="22"/>
        </w:rPr>
        <w:t>Telefon kontaktowy: …………………………………………………………………………</w:t>
      </w:r>
    </w:p>
    <w:p w14:paraId="1844A0DB" w14:textId="6F932790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proofErr w:type="spellStart"/>
      <w:r w:rsidRPr="00DB31AD">
        <w:rPr>
          <w:rFonts w:ascii="Arial" w:hAnsi="Arial" w:cs="Arial"/>
          <w:bCs/>
          <w:sz w:val="22"/>
          <w:szCs w:val="22"/>
          <w:lang w:val="de-DE"/>
        </w:rPr>
        <w:t>Adres</w:t>
      </w:r>
      <w:proofErr w:type="spellEnd"/>
      <w:r w:rsidRPr="00DB31AD">
        <w:rPr>
          <w:rFonts w:ascii="Arial" w:hAnsi="Arial" w:cs="Arial"/>
          <w:bCs/>
          <w:sz w:val="22"/>
          <w:szCs w:val="22"/>
          <w:lang w:val="de-DE"/>
        </w:rPr>
        <w:t xml:space="preserve"> email: ………………………………………………………………………………</w:t>
      </w:r>
    </w:p>
    <w:p w14:paraId="1BDB9FB8" w14:textId="1ACC0773" w:rsidR="00600172" w:rsidRPr="00DB31AD" w:rsidRDefault="00600172" w:rsidP="00A05E75">
      <w:pPr>
        <w:pStyle w:val="Akapitzlist"/>
        <w:numPr>
          <w:ilvl w:val="0"/>
          <w:numId w:val="11"/>
        </w:numPr>
        <w:spacing w:line="276" w:lineRule="auto"/>
        <w:ind w:left="567" w:hanging="567"/>
        <w:contextualSpacing/>
        <w:jc w:val="left"/>
        <w:rPr>
          <w:rFonts w:ascii="Arial" w:hAnsi="Arial" w:cs="Arial"/>
          <w:bCs/>
          <w:sz w:val="22"/>
          <w:szCs w:val="22"/>
        </w:rPr>
      </w:pPr>
      <w:r w:rsidRPr="00DB31AD">
        <w:rPr>
          <w:rFonts w:ascii="Arial" w:hAnsi="Arial" w:cs="Arial"/>
          <w:bCs/>
          <w:sz w:val="22"/>
          <w:szCs w:val="22"/>
        </w:rPr>
        <w:t>Nazwa organizacji/podmiotu wskazującego kandydata/</w:t>
      </w:r>
      <w:proofErr w:type="spellStart"/>
      <w:r w:rsidRPr="00DB31AD">
        <w:rPr>
          <w:rFonts w:ascii="Arial" w:hAnsi="Arial" w:cs="Arial"/>
          <w:bCs/>
          <w:sz w:val="22"/>
          <w:szCs w:val="22"/>
        </w:rPr>
        <w:t>kę</w:t>
      </w:r>
      <w:proofErr w:type="spellEnd"/>
      <w:r w:rsidRPr="00DB31AD">
        <w:rPr>
          <w:rFonts w:ascii="Arial" w:hAnsi="Arial" w:cs="Arial"/>
          <w:bCs/>
          <w:sz w:val="22"/>
          <w:szCs w:val="22"/>
        </w:rPr>
        <w:t>: ………………………………………………………………………………………………</w:t>
      </w:r>
      <w:r w:rsidR="00251F8A" w:rsidRPr="00DB31AD">
        <w:rPr>
          <w:rFonts w:ascii="Arial" w:hAnsi="Arial" w:cs="Arial"/>
          <w:bCs/>
          <w:sz w:val="22"/>
          <w:szCs w:val="22"/>
        </w:rPr>
        <w:t>…</w:t>
      </w:r>
    </w:p>
    <w:p w14:paraId="538B051F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>Opis doświadczenia kandydata w realizacji przedsięwzięć/projektów we współpracy z organizacjami pozarządowymi:</w:t>
      </w:r>
    </w:p>
    <w:p w14:paraId="175067B5" w14:textId="77777777" w:rsidR="00600172" w:rsidRPr="00DB31AD" w:rsidRDefault="00600172" w:rsidP="009A0537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02A73E62" w14:textId="03317116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10EED8" w14:textId="4E314A8E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DB31AD">
        <w:rPr>
          <w:rFonts w:ascii="Arial" w:eastAsia="Times New Roman" w:hAnsi="Arial" w:cs="Arial"/>
          <w:b/>
          <w:lang w:eastAsia="pl-PL"/>
        </w:rPr>
        <w:t xml:space="preserve">Opis doświadczenia zawodowego kandydata w realizacji zadań w obszarze pożytku publicznego, </w:t>
      </w:r>
      <w:r w:rsidR="00771DFD" w:rsidRPr="00DB31AD">
        <w:rPr>
          <w:rFonts w:ascii="Arial" w:eastAsia="Times New Roman" w:hAnsi="Arial" w:cs="Arial"/>
          <w:b/>
          <w:lang w:eastAsia="pl-PL"/>
        </w:rPr>
        <w:t>w ramach</w:t>
      </w:r>
      <w:r w:rsidRPr="00DB31AD">
        <w:rPr>
          <w:rFonts w:ascii="Arial" w:eastAsia="Times New Roman" w:hAnsi="Arial" w:cs="Arial"/>
          <w:b/>
          <w:lang w:eastAsia="pl-PL"/>
        </w:rPr>
        <w:t xml:space="preserve"> którego ubiega się o członkostwo w komisji:</w:t>
      </w:r>
    </w:p>
    <w:p w14:paraId="55A7CBFB" w14:textId="77777777" w:rsidR="00600172" w:rsidRPr="00DB31AD" w:rsidRDefault="00600172" w:rsidP="009A0537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2149422A" w14:textId="716C4981" w:rsidR="00600172" w:rsidRDefault="00600172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  <w:r w:rsidRPr="00DB31AD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</w:t>
      </w:r>
      <w:r w:rsidRPr="00DB31AD"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24CDF29" w14:textId="5CCB14D2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5C47D645" w14:textId="4AF407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EDE40E4" w14:textId="77777777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3CD687E" w14:textId="2A2EA987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47BB244C" w14:textId="5DD0E607" w:rsidR="00A47E3F" w:rsidRPr="00A47E3F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……………………………………………………………………………………………………………</w:t>
      </w:r>
    </w:p>
    <w:p w14:paraId="4B0D5CC4" w14:textId="01266B57" w:rsidR="00A47E3F" w:rsidRPr="009E549A" w:rsidRDefault="009E549A" w:rsidP="009A0537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E549A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(Podpisy osób reprezentujących organizację wskazującą kandydata do komisji konkursowej)</w:t>
      </w:r>
    </w:p>
    <w:p w14:paraId="5AACBAFF" w14:textId="4ED8F39F" w:rsid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7406E71C" w14:textId="47DD20E5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0943D79F" w14:textId="0AB3ADDB" w:rsidR="009E549A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A215BCA" w14:textId="77777777" w:rsidR="009E549A" w:rsidRPr="00A47E3F" w:rsidRDefault="009E549A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2F8EB9C8" w14:textId="77777777" w:rsidR="00A47E3F" w:rsidRPr="00A47E3F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</w:pPr>
    </w:p>
    <w:p w14:paraId="33D1E89E" w14:textId="77777777" w:rsidR="00887B34" w:rsidRDefault="00A47E3F" w:rsidP="009A0537">
      <w:pPr>
        <w:spacing w:after="0" w:line="276" w:lineRule="auto"/>
        <w:rPr>
          <w:rFonts w:ascii="Arial" w:eastAsia="Times New Roman" w:hAnsi="Arial" w:cs="Arial"/>
          <w:bCs/>
          <w:lang w:eastAsia="pl-PL"/>
        </w:rPr>
        <w:sectPr w:rsidR="00887B34" w:rsidSect="00175205">
          <w:pgSz w:w="11906" w:h="16838"/>
          <w:pgMar w:top="1134" w:right="1134" w:bottom="1134" w:left="1134" w:header="709" w:footer="709" w:gutter="0"/>
          <w:cols w:space="708"/>
        </w:sectPr>
      </w:pPr>
      <w:r w:rsidRPr="00A47E3F">
        <w:rPr>
          <w:rFonts w:ascii="Arial" w:eastAsia="Times New Roman" w:hAnsi="Arial" w:cs="Arial"/>
          <w:bCs/>
          <w:lang w:eastAsia="pl-PL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00172" w:rsidRPr="00DB31AD" w14:paraId="3A3B67DF" w14:textId="77777777" w:rsidTr="00115CBC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27C00E7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lastRenderedPageBreak/>
              <w:t>OŚWIADCZENIE</w:t>
            </w:r>
          </w:p>
        </w:tc>
      </w:tr>
      <w:tr w:rsidR="00600172" w:rsidRPr="00DB31AD" w14:paraId="35F98ECD" w14:textId="77777777" w:rsidTr="00115CBC">
        <w:trPr>
          <w:trHeight w:val="448"/>
        </w:trPr>
        <w:tc>
          <w:tcPr>
            <w:tcW w:w="10080" w:type="dxa"/>
          </w:tcPr>
          <w:p w14:paraId="4CF09EBD" w14:textId="58B45C57" w:rsidR="00A47E3F" w:rsidRPr="009E549A" w:rsidRDefault="00A47E3F" w:rsidP="009A0537">
            <w:pPr>
              <w:spacing w:after="0" w:line="276" w:lineRule="auto"/>
              <w:ind w:firstLine="36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Oświadczam</w:t>
            </w:r>
            <w:r w:rsidR="003513B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,</w:t>
            </w:r>
            <w:r w:rsidRPr="009E549A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że: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FEC1597" w14:textId="48331A5A" w:rsidR="009E549A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Deklaruję wolę udziału w komisji konkursowej opiniującej oferty na realizację zadania publicznego w 202</w:t>
            </w:r>
            <w:r w:rsidR="00D727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roku pn.: </w:t>
            </w:r>
            <w:r w:rsidR="00D436D3" w:rsidRPr="00D436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„Profilaktyczne programy psychoedukacyjne z zakresu narkomanii, adresowane do dzieci i młodzieży”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56FEED6C" w14:textId="458682A6" w:rsidR="009E549A" w:rsidRPr="009E549A" w:rsidRDefault="009E549A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związany/związana lub współpracuję jako pracownik, zleceniobiorca lub wolontariusz z następującymi organizacjami pozarządowymi lub podmiotami wymienionymi w art. 3 ust. 3 ustawy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24 kwietnia 2003 r. o działalności pożytku publicznego i o wolontariacie:</w:t>
            </w:r>
          </w:p>
          <w:p w14:paraId="0CE725AC" w14:textId="77777777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0D067ABA" w14:textId="1A9CFE5F" w:rsidR="009E549A" w:rsidRPr="009E549A" w:rsidRDefault="009E549A" w:rsidP="009A0537">
            <w:pPr>
              <w:suppressAutoHyphens/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przypadku podjęcia współpracy z organizacją niewymienioną wyżej, zobowiązuję się niezwłocznie poinformować o tym fakcie Prezydenta Miasta Rzeszowa.</w:t>
            </w:r>
          </w:p>
          <w:p w14:paraId="08AA2216" w14:textId="2A4EF0A4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Wyżej wymienione dane są zgodne ze stanem prawnym i faktycznym.</w:t>
            </w:r>
          </w:p>
          <w:p w14:paraId="01EA4D7C" w14:textId="1A4766D3" w:rsidR="00A47E3F" w:rsidRPr="009E549A" w:rsidRDefault="00A47E3F" w:rsidP="00A05E75">
            <w:pPr>
              <w:numPr>
                <w:ilvl w:val="3"/>
                <w:numId w:val="13"/>
              </w:numPr>
              <w:tabs>
                <w:tab w:val="clear" w:pos="2880"/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Jestem obywatelem/-</w:t>
            </w:r>
            <w:proofErr w:type="spellStart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ką</w:t>
            </w:r>
            <w:proofErr w:type="spellEnd"/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RP i korzystam z pełni praw publicznych oraz przyjmuję do wiadomości, że:</w:t>
            </w:r>
          </w:p>
          <w:p w14:paraId="14AB36F6" w14:textId="0FEF1E8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administratorem danych osobowych, przetwarzanych w ramach obsługi komisji konkursowych, jest Prezydent Miasta Rzeszowa z siedzibą: ul. Rynek 1, 35-064 Rzeszów,</w:t>
            </w:r>
          </w:p>
          <w:p w14:paraId="07683598" w14:textId="3BA80A3B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wyznaczono inspektora ochrony danych, z którym można się kontaktować poprzez e-mail: </w:t>
            </w:r>
            <w:hyperlink r:id="rId15" w:history="1">
              <w:r w:rsidRPr="009E549A">
                <w:rPr>
                  <w:rFonts w:ascii="Arial" w:hAnsi="Arial" w:cs="Arial"/>
                  <w:sz w:val="20"/>
                  <w:szCs w:val="20"/>
                  <w:lang w:eastAsia="pl-PL"/>
                </w:rPr>
                <w:t>iod@erzeszow.pl</w:t>
              </w:r>
            </w:hyperlink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lub pisemnie na adres: ul. Rynek 1, 35-064 Rzeszów,</w:t>
            </w:r>
          </w:p>
          <w:p w14:paraId="43DCB181" w14:textId="233C6FF4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04927EEE" w14:textId="27E18136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031C1481" w14:textId="77777777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osoby, których dane dotyczą, mają prawo do:</w:t>
            </w:r>
          </w:p>
          <w:p w14:paraId="674B5A80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dostępu do swoich danych osobowych;</w:t>
            </w:r>
          </w:p>
          <w:p w14:paraId="50DBBED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sprostowania danych, które są nieprawidłowe;</w:t>
            </w:r>
          </w:p>
          <w:p w14:paraId="1934FC86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usunięcia danych, gdy:</w:t>
            </w:r>
          </w:p>
          <w:p w14:paraId="20C85FEC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nie są już niezbędne do celów, dla których zostały zebrane;</w:t>
            </w:r>
          </w:p>
          <w:p w14:paraId="42149FE6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dane przetwarzane są niezgodnie z prawem;</w:t>
            </w:r>
          </w:p>
          <w:p w14:paraId="2C47191E" w14:textId="77777777" w:rsidR="00A47E3F" w:rsidRPr="009E549A" w:rsidRDefault="00A47E3F" w:rsidP="00A05E75">
            <w:pPr>
              <w:numPr>
                <w:ilvl w:val="2"/>
                <w:numId w:val="14"/>
              </w:numPr>
              <w:tabs>
                <w:tab w:val="clear" w:pos="2340"/>
              </w:tabs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żądania ograniczenia przetwarzania, gdy:</w:t>
            </w:r>
          </w:p>
          <w:p w14:paraId="3E9B5037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osoby te kwestionują prawidłowość danych;</w:t>
            </w:r>
          </w:p>
          <w:p w14:paraId="67613049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 xml:space="preserve">przetwarzanie jest niezgodne z prawem, a osoby te sprzeciwiają się usunięciu danych; </w:t>
            </w:r>
          </w:p>
          <w:p w14:paraId="1686465A" w14:textId="77777777" w:rsidR="00A47E3F" w:rsidRPr="009E549A" w:rsidRDefault="00A47E3F" w:rsidP="00A05E75">
            <w:pPr>
              <w:pStyle w:val="Akapitzlist"/>
              <w:numPr>
                <w:ilvl w:val="0"/>
                <w:numId w:val="15"/>
              </w:numPr>
              <w:suppressAutoHyphens/>
              <w:spacing w:line="276" w:lineRule="auto"/>
              <w:ind w:left="1813" w:hanging="284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E549A">
              <w:rPr>
                <w:rFonts w:ascii="Arial" w:hAnsi="Arial" w:cs="Arial"/>
                <w:sz w:val="20"/>
                <w:szCs w:val="20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38459867" w14:textId="16E56609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kandydat ma prawo do wniesienia skargi do organu nadzorczego, którym jest Prezes Urzędu Ochrony Danych Osobowych,</w:t>
            </w:r>
          </w:p>
          <w:p w14:paraId="60F4799D" w14:textId="78A4222F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podanie danych osobowych jest dobrowolne, jednakże ich niepodanie uniemożliwia wzięcie udziału w pracach komisji konkursowej w otwartym konkursie ofert,</w:t>
            </w:r>
          </w:p>
          <w:p w14:paraId="30FFFEA8" w14:textId="0CBBB155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osobowe nie będą przetwarzane w sposób opierający się wyłącznie na zautomatyzowanym przetwarzaniu, w tym profilowaniu,</w:t>
            </w:r>
          </w:p>
          <w:p w14:paraId="436B92D9" w14:textId="67D933FE" w:rsidR="00A47E3F" w:rsidRPr="009E549A" w:rsidRDefault="00A47E3F" w:rsidP="00A05E75">
            <w:pPr>
              <w:numPr>
                <w:ilvl w:val="1"/>
                <w:numId w:val="14"/>
              </w:numPr>
              <w:tabs>
                <w:tab w:val="clear" w:pos="1440"/>
              </w:tabs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są również podmioty zajmujące się obsługą informatyczną Administratora, w tym</w:t>
            </w:r>
            <w:r w:rsidRPr="009E54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549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Wspierania Inicjatyw Gospodarczych DELTA PARTNER z Cieszyna.</w:t>
            </w:r>
          </w:p>
          <w:p w14:paraId="3FBF0305" w14:textId="77777777" w:rsidR="00600172" w:rsidRPr="00A47E3F" w:rsidRDefault="00600172" w:rsidP="009A0537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lang w:eastAsia="pl-PL"/>
              </w:rPr>
            </w:pPr>
          </w:p>
          <w:p w14:paraId="1DE3A4BF" w14:textId="77777777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31AD">
              <w:rPr>
                <w:rFonts w:ascii="Arial" w:eastAsia="Times New Roman" w:hAnsi="Arial" w:cs="Arial"/>
                <w:b/>
                <w:lang w:eastAsia="pl-PL"/>
              </w:rPr>
              <w:t>……………………………………..</w:t>
            </w:r>
          </w:p>
          <w:p w14:paraId="2E957015" w14:textId="544EED2D" w:rsidR="00600172" w:rsidRPr="00DB31AD" w:rsidRDefault="00600172" w:rsidP="009A0537">
            <w:pPr>
              <w:spacing w:after="0" w:line="276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B31AD">
              <w:rPr>
                <w:rFonts w:ascii="Arial" w:eastAsia="Times New Roman" w:hAnsi="Arial" w:cs="Arial"/>
                <w:lang w:eastAsia="pl-PL"/>
              </w:rPr>
              <w:t>(czytelny podpis kandydata)</w:t>
            </w:r>
          </w:p>
        </w:tc>
      </w:tr>
    </w:tbl>
    <w:p w14:paraId="5C83276C" w14:textId="77777777" w:rsidR="00600172" w:rsidRPr="00DB31AD" w:rsidRDefault="00600172" w:rsidP="009A0537">
      <w:pPr>
        <w:spacing w:after="0" w:line="276" w:lineRule="auto"/>
        <w:rPr>
          <w:rFonts w:ascii="Arial" w:hAnsi="Arial" w:cs="Arial"/>
        </w:rPr>
      </w:pPr>
    </w:p>
    <w:sectPr w:rsidR="00600172" w:rsidRPr="00DB31AD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3B23" w14:textId="77777777" w:rsidR="002323AC" w:rsidRDefault="005D23BB">
      <w:pPr>
        <w:spacing w:after="0" w:line="240" w:lineRule="auto"/>
      </w:pPr>
      <w:r>
        <w:separator/>
      </w:r>
    </w:p>
  </w:endnote>
  <w:endnote w:type="continuationSeparator" w:id="0">
    <w:p w14:paraId="62D2DE46" w14:textId="77777777" w:rsidR="002323AC" w:rsidRDefault="005D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FFA2" w14:textId="77777777" w:rsidR="00D72781" w:rsidRDefault="00D72781">
    <w:pPr>
      <w:pStyle w:val="Stopka"/>
      <w:jc w:val="right"/>
    </w:pPr>
  </w:p>
  <w:p w14:paraId="3207D30D" w14:textId="77777777" w:rsidR="00D72781" w:rsidRDefault="00D727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6477" w14:textId="77777777" w:rsidR="002323AC" w:rsidRDefault="005D23BB">
      <w:pPr>
        <w:spacing w:after="0" w:line="240" w:lineRule="auto"/>
      </w:pPr>
      <w:r>
        <w:separator/>
      </w:r>
    </w:p>
  </w:footnote>
  <w:footnote w:type="continuationSeparator" w:id="0">
    <w:p w14:paraId="36C634DA" w14:textId="77777777" w:rsidR="002323AC" w:rsidRDefault="005D2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03F8" w14:textId="77777777" w:rsidR="00D72781" w:rsidRDefault="00D72781" w:rsidP="001F2D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31696F"/>
    <w:multiLevelType w:val="hybridMultilevel"/>
    <w:tmpl w:val="32E870A8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0F947E3"/>
    <w:multiLevelType w:val="hybridMultilevel"/>
    <w:tmpl w:val="2C1EE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293EC7"/>
    <w:multiLevelType w:val="hybridMultilevel"/>
    <w:tmpl w:val="24E8452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A01F7D"/>
    <w:multiLevelType w:val="hybridMultilevel"/>
    <w:tmpl w:val="D45A24B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00B6A1F"/>
    <w:multiLevelType w:val="hybridMultilevel"/>
    <w:tmpl w:val="EE92D54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3BD2F1A"/>
    <w:multiLevelType w:val="hybridMultilevel"/>
    <w:tmpl w:val="A91AF592"/>
    <w:lvl w:ilvl="0" w:tplc="675CD5A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B7D0767"/>
    <w:multiLevelType w:val="hybridMultilevel"/>
    <w:tmpl w:val="F1B8E8A2"/>
    <w:lvl w:ilvl="0" w:tplc="4A343E0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510418"/>
    <w:multiLevelType w:val="hybridMultilevel"/>
    <w:tmpl w:val="C39CCB28"/>
    <w:lvl w:ilvl="0" w:tplc="3E465A9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6D63A3"/>
    <w:multiLevelType w:val="hybridMultilevel"/>
    <w:tmpl w:val="738AE64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9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5A33E35"/>
    <w:multiLevelType w:val="hybridMultilevel"/>
    <w:tmpl w:val="8080283A"/>
    <w:lvl w:ilvl="0" w:tplc="5B76217E">
      <w:start w:val="7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07823793">
    <w:abstractNumId w:val="12"/>
  </w:num>
  <w:num w:numId="2" w16cid:durableId="984164167">
    <w:abstractNumId w:val="13"/>
  </w:num>
  <w:num w:numId="3" w16cid:durableId="358356281">
    <w:abstractNumId w:val="19"/>
  </w:num>
  <w:num w:numId="4" w16cid:durableId="1289581248">
    <w:abstractNumId w:val="17"/>
  </w:num>
  <w:num w:numId="5" w16cid:durableId="1286229586">
    <w:abstractNumId w:val="10"/>
  </w:num>
  <w:num w:numId="6" w16cid:durableId="1273584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5194320">
    <w:abstractNumId w:val="18"/>
  </w:num>
  <w:num w:numId="8" w16cid:durableId="972714236">
    <w:abstractNumId w:val="26"/>
  </w:num>
  <w:num w:numId="9" w16cid:durableId="951744878">
    <w:abstractNumId w:val="7"/>
  </w:num>
  <w:num w:numId="10" w16cid:durableId="1412779449">
    <w:abstractNumId w:val="27"/>
  </w:num>
  <w:num w:numId="11" w16cid:durableId="1092505650">
    <w:abstractNumId w:val="5"/>
  </w:num>
  <w:num w:numId="12" w16cid:durableId="405346648">
    <w:abstractNumId w:val="32"/>
  </w:num>
  <w:num w:numId="13" w16cid:durableId="545607960">
    <w:abstractNumId w:val="9"/>
  </w:num>
  <w:num w:numId="14" w16cid:durableId="1271083472">
    <w:abstractNumId w:val="16"/>
  </w:num>
  <w:num w:numId="15" w16cid:durableId="999697966">
    <w:abstractNumId w:val="28"/>
  </w:num>
  <w:num w:numId="16" w16cid:durableId="1451826135">
    <w:abstractNumId w:val="22"/>
  </w:num>
  <w:num w:numId="17" w16cid:durableId="1625230156">
    <w:abstractNumId w:val="2"/>
  </w:num>
  <w:num w:numId="18" w16cid:durableId="817957808">
    <w:abstractNumId w:val="29"/>
  </w:num>
  <w:num w:numId="19" w16cid:durableId="860046918">
    <w:abstractNumId w:val="31"/>
  </w:num>
  <w:num w:numId="20" w16cid:durableId="1709407394">
    <w:abstractNumId w:val="14"/>
  </w:num>
  <w:num w:numId="21" w16cid:durableId="2130003909">
    <w:abstractNumId w:val="11"/>
  </w:num>
  <w:num w:numId="22" w16cid:durableId="174078513">
    <w:abstractNumId w:val="15"/>
  </w:num>
  <w:num w:numId="23" w16cid:durableId="1698969121">
    <w:abstractNumId w:val="21"/>
  </w:num>
  <w:num w:numId="24" w16cid:durableId="1773470203">
    <w:abstractNumId w:val="8"/>
  </w:num>
  <w:num w:numId="25" w16cid:durableId="810753156">
    <w:abstractNumId w:val="33"/>
  </w:num>
  <w:num w:numId="26" w16cid:durableId="1546067896">
    <w:abstractNumId w:val="23"/>
  </w:num>
  <w:num w:numId="27" w16cid:durableId="725252727">
    <w:abstractNumId w:val="6"/>
  </w:num>
  <w:num w:numId="28" w16cid:durableId="78646708">
    <w:abstractNumId w:val="24"/>
  </w:num>
  <w:num w:numId="29" w16cid:durableId="1819880860">
    <w:abstractNumId w:val="4"/>
  </w:num>
  <w:num w:numId="30" w16cid:durableId="797259986">
    <w:abstractNumId w:val="0"/>
  </w:num>
  <w:num w:numId="31" w16cid:durableId="2143688430">
    <w:abstractNumId w:val="20"/>
  </w:num>
  <w:num w:numId="32" w16cid:durableId="681709514">
    <w:abstractNumId w:val="30"/>
  </w:num>
  <w:num w:numId="33" w16cid:durableId="2105690127">
    <w:abstractNumId w:val="25"/>
  </w:num>
  <w:num w:numId="34" w16cid:durableId="1438718540">
    <w:abstractNumId w:val="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3EB9"/>
    <w:rsid w:val="00015792"/>
    <w:rsid w:val="00020AAB"/>
    <w:rsid w:val="000221D0"/>
    <w:rsid w:val="00031630"/>
    <w:rsid w:val="0005633C"/>
    <w:rsid w:val="00063483"/>
    <w:rsid w:val="00070579"/>
    <w:rsid w:val="00077819"/>
    <w:rsid w:val="000A1B38"/>
    <w:rsid w:val="000A6611"/>
    <w:rsid w:val="000B1752"/>
    <w:rsid w:val="000C0A80"/>
    <w:rsid w:val="000E3B03"/>
    <w:rsid w:val="000E7F7E"/>
    <w:rsid w:val="000F2E09"/>
    <w:rsid w:val="00101921"/>
    <w:rsid w:val="00115CBC"/>
    <w:rsid w:val="001624A9"/>
    <w:rsid w:val="001641D8"/>
    <w:rsid w:val="00174C02"/>
    <w:rsid w:val="00175205"/>
    <w:rsid w:val="001B55EC"/>
    <w:rsid w:val="001D3092"/>
    <w:rsid w:val="001D3AC0"/>
    <w:rsid w:val="001D7B52"/>
    <w:rsid w:val="001E2420"/>
    <w:rsid w:val="001E3D81"/>
    <w:rsid w:val="001E5E48"/>
    <w:rsid w:val="001F0C2B"/>
    <w:rsid w:val="00204CE5"/>
    <w:rsid w:val="00216AD8"/>
    <w:rsid w:val="00220413"/>
    <w:rsid w:val="002323AC"/>
    <w:rsid w:val="00241E6D"/>
    <w:rsid w:val="00244742"/>
    <w:rsid w:val="00251F8A"/>
    <w:rsid w:val="00284577"/>
    <w:rsid w:val="0028580B"/>
    <w:rsid w:val="002B65E0"/>
    <w:rsid w:val="003227E6"/>
    <w:rsid w:val="003513B1"/>
    <w:rsid w:val="00352C78"/>
    <w:rsid w:val="00361470"/>
    <w:rsid w:val="003A4FD9"/>
    <w:rsid w:val="003B3CC8"/>
    <w:rsid w:val="00400C41"/>
    <w:rsid w:val="00402846"/>
    <w:rsid w:val="004245B9"/>
    <w:rsid w:val="00426BA8"/>
    <w:rsid w:val="004331C8"/>
    <w:rsid w:val="004332C7"/>
    <w:rsid w:val="00441DA7"/>
    <w:rsid w:val="00483037"/>
    <w:rsid w:val="004D233A"/>
    <w:rsid w:val="004D2AB9"/>
    <w:rsid w:val="004D694F"/>
    <w:rsid w:val="004E135E"/>
    <w:rsid w:val="004E15E2"/>
    <w:rsid w:val="00512E3E"/>
    <w:rsid w:val="005221F3"/>
    <w:rsid w:val="00527A79"/>
    <w:rsid w:val="005329D6"/>
    <w:rsid w:val="00540208"/>
    <w:rsid w:val="00547E2C"/>
    <w:rsid w:val="00553186"/>
    <w:rsid w:val="00554BF9"/>
    <w:rsid w:val="00571795"/>
    <w:rsid w:val="005759D5"/>
    <w:rsid w:val="005767D3"/>
    <w:rsid w:val="00576AC7"/>
    <w:rsid w:val="0059678B"/>
    <w:rsid w:val="005B1F05"/>
    <w:rsid w:val="005B3D57"/>
    <w:rsid w:val="005D23BB"/>
    <w:rsid w:val="005F0E4A"/>
    <w:rsid w:val="00600172"/>
    <w:rsid w:val="006122EB"/>
    <w:rsid w:val="00616C4B"/>
    <w:rsid w:val="00620ED3"/>
    <w:rsid w:val="006467F1"/>
    <w:rsid w:val="0064696D"/>
    <w:rsid w:val="00650225"/>
    <w:rsid w:val="00657DEF"/>
    <w:rsid w:val="00664B7E"/>
    <w:rsid w:val="006B260E"/>
    <w:rsid w:val="006B2794"/>
    <w:rsid w:val="006B4659"/>
    <w:rsid w:val="006D14D1"/>
    <w:rsid w:val="006D4468"/>
    <w:rsid w:val="006D6A26"/>
    <w:rsid w:val="006E6103"/>
    <w:rsid w:val="006F49A2"/>
    <w:rsid w:val="00723459"/>
    <w:rsid w:val="00744F45"/>
    <w:rsid w:val="007560C9"/>
    <w:rsid w:val="00764D6B"/>
    <w:rsid w:val="00771DFD"/>
    <w:rsid w:val="00793FD6"/>
    <w:rsid w:val="007A757A"/>
    <w:rsid w:val="007B1FA6"/>
    <w:rsid w:val="007B46C4"/>
    <w:rsid w:val="007C2983"/>
    <w:rsid w:val="007C3F20"/>
    <w:rsid w:val="007C647B"/>
    <w:rsid w:val="007E20F2"/>
    <w:rsid w:val="007F0F70"/>
    <w:rsid w:val="0082267D"/>
    <w:rsid w:val="00830F68"/>
    <w:rsid w:val="00887B34"/>
    <w:rsid w:val="00892F31"/>
    <w:rsid w:val="008D7891"/>
    <w:rsid w:val="008E19EB"/>
    <w:rsid w:val="008E4303"/>
    <w:rsid w:val="00912CD8"/>
    <w:rsid w:val="00923468"/>
    <w:rsid w:val="009266C9"/>
    <w:rsid w:val="00937F26"/>
    <w:rsid w:val="00976D35"/>
    <w:rsid w:val="009A0537"/>
    <w:rsid w:val="009D5AED"/>
    <w:rsid w:val="009E549A"/>
    <w:rsid w:val="009E5E3E"/>
    <w:rsid w:val="009F2515"/>
    <w:rsid w:val="00A03A19"/>
    <w:rsid w:val="00A05D65"/>
    <w:rsid w:val="00A05E75"/>
    <w:rsid w:val="00A146D2"/>
    <w:rsid w:val="00A32B2C"/>
    <w:rsid w:val="00A47E3F"/>
    <w:rsid w:val="00A80250"/>
    <w:rsid w:val="00AA1EE9"/>
    <w:rsid w:val="00AB516F"/>
    <w:rsid w:val="00AB779B"/>
    <w:rsid w:val="00AD17E1"/>
    <w:rsid w:val="00AE392C"/>
    <w:rsid w:val="00B03DE0"/>
    <w:rsid w:val="00B11071"/>
    <w:rsid w:val="00B42D53"/>
    <w:rsid w:val="00B46A9F"/>
    <w:rsid w:val="00B707AD"/>
    <w:rsid w:val="00B92C57"/>
    <w:rsid w:val="00B96DAF"/>
    <w:rsid w:val="00BE1579"/>
    <w:rsid w:val="00C31345"/>
    <w:rsid w:val="00C36F7B"/>
    <w:rsid w:val="00C40230"/>
    <w:rsid w:val="00C5497C"/>
    <w:rsid w:val="00C959CE"/>
    <w:rsid w:val="00CA15C9"/>
    <w:rsid w:val="00CC5E07"/>
    <w:rsid w:val="00CC73CC"/>
    <w:rsid w:val="00CD1C45"/>
    <w:rsid w:val="00CE0571"/>
    <w:rsid w:val="00CE3297"/>
    <w:rsid w:val="00CE637F"/>
    <w:rsid w:val="00D3496B"/>
    <w:rsid w:val="00D42BE6"/>
    <w:rsid w:val="00D436D3"/>
    <w:rsid w:val="00D44F5B"/>
    <w:rsid w:val="00D52C30"/>
    <w:rsid w:val="00D6733B"/>
    <w:rsid w:val="00D72781"/>
    <w:rsid w:val="00D907CB"/>
    <w:rsid w:val="00DA708F"/>
    <w:rsid w:val="00DB31AD"/>
    <w:rsid w:val="00DC3B7C"/>
    <w:rsid w:val="00DE457F"/>
    <w:rsid w:val="00DE4A34"/>
    <w:rsid w:val="00E1174D"/>
    <w:rsid w:val="00E11C39"/>
    <w:rsid w:val="00E3357A"/>
    <w:rsid w:val="00E4505F"/>
    <w:rsid w:val="00E45759"/>
    <w:rsid w:val="00E83170"/>
    <w:rsid w:val="00EE085B"/>
    <w:rsid w:val="00EE1AEE"/>
    <w:rsid w:val="00F3088D"/>
    <w:rsid w:val="00F32257"/>
    <w:rsid w:val="00F33323"/>
    <w:rsid w:val="00F63BA4"/>
    <w:rsid w:val="00F6601A"/>
    <w:rsid w:val="00F968C1"/>
    <w:rsid w:val="00FA1628"/>
    <w:rsid w:val="00FC7B0A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F558620D-1AF1-4524-8B02-738C7F5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eszow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ps@erzeszow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neratorNGO.erzesz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erzeszow.pl" TargetMode="External"/><Relationship Id="rId10" Type="http://schemas.openxmlformats.org/officeDocument/2006/relationships/hyperlink" Target="https://www.erzeszow.pl/pl/47-marka-miasta/7080-logo-rzeszow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neratorNGO.erzeszo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E9B9A-0B03-428F-BA8A-78ACCBE4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19</Pages>
  <Words>6903</Words>
  <Characters>41422</Characters>
  <Application>Microsoft Office Word</Application>
  <DocSecurity>0</DocSecurity>
  <Lines>345</Lines>
  <Paragraphs>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Gwóźdź Ewelina</cp:lastModifiedBy>
  <cp:revision>10</cp:revision>
  <cp:lastPrinted>2024-02-29T09:31:00Z</cp:lastPrinted>
  <dcterms:created xsi:type="dcterms:W3CDTF">2024-02-08T14:24:00Z</dcterms:created>
  <dcterms:modified xsi:type="dcterms:W3CDTF">2024-02-29T09:40:00Z</dcterms:modified>
</cp:coreProperties>
</file>